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D9729" w14:textId="750FF02E" w:rsidR="000E536A" w:rsidRPr="001A659D" w:rsidRDefault="000E536A" w:rsidP="000E536A">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B53881">
        <w:rPr>
          <w:rFonts w:ascii="Arial" w:hAnsi="Arial" w:cs="Arial"/>
          <w:b/>
          <w:sz w:val="24"/>
          <w:szCs w:val="24"/>
          <w:lang w:eastAsia="ja-JP"/>
        </w:rPr>
        <w:t>0426</w:t>
      </w:r>
    </w:p>
    <w:p w14:paraId="5D42FF05" w14:textId="61FCDBAE" w:rsidR="0061454F" w:rsidRPr="004B566C" w:rsidRDefault="000E536A" w:rsidP="000E536A">
      <w:pPr>
        <w:tabs>
          <w:tab w:val="left" w:pos="567"/>
        </w:tabs>
        <w:rPr>
          <w:rFonts w:ascii="Arial" w:hAnsi="Arial" w:cs="Arial"/>
          <w:b/>
          <w:sz w:val="24"/>
        </w:rPr>
      </w:pPr>
      <w:r w:rsidRPr="00665963">
        <w:rPr>
          <w:rFonts w:ascii="Arial" w:hAnsi="Arial" w:cs="Arial"/>
          <w:b/>
          <w:sz w:val="24"/>
        </w:rPr>
        <w:t>Rotterdam, Netherlands, March 20-23,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7EEA6DF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415A" w:rsidRPr="0062415A">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651E575" w:rsidR="00593315" w:rsidRPr="008836AC" w:rsidRDefault="001D5E93"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Study Item:</w:t>
            </w:r>
            <w:r w:rsidRPr="000A34CA">
              <w:rPr>
                <w:rFonts w:ascii="Arial" w:hAnsi="Arial" w:cs="Arial" w:hint="eastAsia"/>
                <w:lang w:eastAsia="ja-JP"/>
              </w:rPr>
              <w:t xml:space="preserve"> </w:t>
            </w:r>
          </w:p>
          <w:p w14:paraId="27D21A4C" w14:textId="21FA12F5" w:rsidR="00871653" w:rsidRPr="000A34CA" w:rsidRDefault="00871653" w:rsidP="001A248F">
            <w:pPr>
              <w:tabs>
                <w:tab w:val="left" w:pos="567"/>
              </w:tabs>
              <w:spacing w:after="0"/>
              <w:rPr>
                <w:rFonts w:ascii="Arial" w:hAnsi="Arial" w:cs="Arial"/>
              </w:rPr>
            </w:pPr>
            <w:r w:rsidRPr="000A34CA">
              <w:rPr>
                <w:rFonts w:ascii="Arial" w:hAnsi="Arial" w:cs="Arial"/>
                <w:lang w:eastAsia="ja-JP"/>
              </w:rPr>
              <w:t>No</w:t>
            </w:r>
          </w:p>
        </w:tc>
        <w:tc>
          <w:tcPr>
            <w:tcW w:w="1842" w:type="dxa"/>
          </w:tcPr>
          <w:p w14:paraId="424795E6" w14:textId="77777777" w:rsidR="00871653" w:rsidRPr="000A34CA" w:rsidRDefault="00871653" w:rsidP="001A248F">
            <w:pPr>
              <w:tabs>
                <w:tab w:val="left" w:pos="567"/>
              </w:tabs>
              <w:spacing w:after="0"/>
              <w:rPr>
                <w:rFonts w:ascii="Arial" w:hAnsi="Arial" w:cs="Arial"/>
                <w:lang w:eastAsia="ja-JP"/>
              </w:rPr>
            </w:pPr>
            <w:r w:rsidRPr="000A34CA">
              <w:rPr>
                <w:rFonts w:ascii="Arial" w:hAnsi="Arial" w:cs="Arial"/>
              </w:rPr>
              <w:t>Core part:</w:t>
            </w:r>
            <w:r w:rsidRPr="000A34CA">
              <w:rPr>
                <w:rFonts w:ascii="Arial" w:hAnsi="Arial" w:cs="Arial"/>
                <w:lang w:eastAsia="ja-JP"/>
              </w:rPr>
              <w:t xml:space="preserve"> </w:t>
            </w:r>
          </w:p>
          <w:p w14:paraId="4F4E6C8C" w14:textId="5B66D882" w:rsidR="00871653" w:rsidRPr="000A34CA" w:rsidRDefault="00871653" w:rsidP="001A248F">
            <w:pPr>
              <w:tabs>
                <w:tab w:val="left" w:pos="567"/>
              </w:tabs>
              <w:spacing w:after="0"/>
              <w:rPr>
                <w:rFonts w:ascii="Arial" w:hAnsi="Arial" w:cs="Arial"/>
                <w:lang w:eastAsia="ja-JP"/>
              </w:rPr>
            </w:pPr>
            <w:r w:rsidRPr="000A34CA">
              <w:rPr>
                <w:rFonts w:ascii="Arial" w:hAnsi="Arial" w:cs="Arial"/>
                <w:lang w:eastAsia="ja-JP"/>
              </w:rPr>
              <w:t>No</w:t>
            </w:r>
          </w:p>
        </w:tc>
        <w:tc>
          <w:tcPr>
            <w:tcW w:w="2309" w:type="dxa"/>
            <w:gridSpan w:val="2"/>
          </w:tcPr>
          <w:p w14:paraId="0EA72874" w14:textId="77777777" w:rsidR="00871653" w:rsidRPr="000A34CA" w:rsidRDefault="00871653" w:rsidP="001A248F">
            <w:pPr>
              <w:tabs>
                <w:tab w:val="left" w:pos="567"/>
              </w:tabs>
              <w:spacing w:after="0"/>
              <w:rPr>
                <w:rFonts w:ascii="Arial" w:hAnsi="Arial" w:cs="Arial"/>
              </w:rPr>
            </w:pPr>
            <w:r w:rsidRPr="000A34CA">
              <w:rPr>
                <w:rFonts w:ascii="Arial" w:hAnsi="Arial" w:cs="Arial"/>
              </w:rPr>
              <w:t>Performance part:</w:t>
            </w:r>
          </w:p>
          <w:p w14:paraId="3DC7ABB4" w14:textId="6B904F69" w:rsidR="00871653" w:rsidRPr="000A34CA" w:rsidRDefault="00871653" w:rsidP="0036248C">
            <w:pPr>
              <w:tabs>
                <w:tab w:val="left" w:pos="567"/>
              </w:tabs>
              <w:spacing w:after="0"/>
              <w:rPr>
                <w:rFonts w:ascii="Arial" w:hAnsi="Arial" w:cs="Arial"/>
                <w:lang w:eastAsia="ja-JP"/>
              </w:rPr>
            </w:pPr>
            <w:r w:rsidRPr="000A34CA">
              <w:rPr>
                <w:rFonts w:ascii="Arial" w:hAnsi="Arial" w:cs="Arial"/>
                <w:lang w:eastAsia="ja-JP"/>
              </w:rPr>
              <w:t>No</w:t>
            </w:r>
          </w:p>
        </w:tc>
        <w:tc>
          <w:tcPr>
            <w:tcW w:w="1653" w:type="dxa"/>
          </w:tcPr>
          <w:p w14:paraId="3012EFC2" w14:textId="77777777" w:rsidR="00871653" w:rsidRPr="000A34CA" w:rsidRDefault="00871653" w:rsidP="001A248F">
            <w:pPr>
              <w:tabs>
                <w:tab w:val="left" w:pos="567"/>
              </w:tabs>
              <w:spacing w:after="0"/>
              <w:rPr>
                <w:rFonts w:ascii="Arial" w:hAnsi="Arial" w:cs="Arial"/>
              </w:rPr>
            </w:pPr>
            <w:r w:rsidRPr="000A34CA">
              <w:rPr>
                <w:rFonts w:ascii="Arial" w:hAnsi="Arial" w:cs="Arial"/>
              </w:rPr>
              <w:t>Testing part:</w:t>
            </w:r>
          </w:p>
          <w:p w14:paraId="6184B75F" w14:textId="016FC9A1" w:rsidR="00871653" w:rsidRPr="000A34CA" w:rsidRDefault="00871653" w:rsidP="001D5E93">
            <w:pPr>
              <w:tabs>
                <w:tab w:val="left" w:pos="567"/>
              </w:tabs>
              <w:spacing w:after="0"/>
              <w:rPr>
                <w:rFonts w:ascii="Arial" w:hAnsi="Arial" w:cs="Arial"/>
                <w:lang w:eastAsia="ja-JP"/>
              </w:rPr>
            </w:pPr>
            <w:r w:rsidRPr="000A34C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3BE92CA" w:rsidR="0036248C" w:rsidRPr="008836AC" w:rsidRDefault="001D5E93" w:rsidP="008836AC">
            <w:pPr>
              <w:tabs>
                <w:tab w:val="left" w:pos="567"/>
              </w:tabs>
              <w:spacing w:after="0"/>
              <w:rPr>
                <w:rFonts w:ascii="Arial" w:hAnsi="Arial" w:cs="Arial"/>
              </w:rPr>
            </w:pPr>
            <w:r w:rsidRPr="001D5E93">
              <w:rPr>
                <w:rFonts w:ascii="Arial" w:hAnsi="Arial" w:cs="Arial"/>
              </w:rPr>
              <w:t>NR_RF_FR1-UEConTest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746B71" w:rsidR="0036248C" w:rsidRPr="008836AC" w:rsidRDefault="001D5E93" w:rsidP="008836AC">
            <w:pPr>
              <w:tabs>
                <w:tab w:val="left" w:pos="567"/>
              </w:tabs>
              <w:spacing w:after="0"/>
              <w:rPr>
                <w:rFonts w:ascii="Arial" w:hAnsi="Arial" w:cs="Arial"/>
                <w:lang w:eastAsia="ja-JP"/>
              </w:rPr>
            </w:pPr>
            <w:r>
              <w:rPr>
                <w:rFonts w:ascii="Arial" w:hAnsi="Arial" w:cs="Arial" w:hint="eastAsia"/>
              </w:rPr>
              <w:t>8</w:t>
            </w:r>
            <w:r>
              <w:rPr>
                <w:rFonts w:ascii="Arial" w:hAnsi="Arial" w:cs="Arial"/>
              </w:rPr>
              <w:t>70061</w:t>
            </w:r>
          </w:p>
        </w:tc>
      </w:tr>
      <w:tr w:rsidR="001D5E93" w:rsidRPr="008836AC" w14:paraId="2184CB69" w14:textId="77777777" w:rsidTr="00871653">
        <w:tc>
          <w:tcPr>
            <w:tcW w:w="2436" w:type="dxa"/>
          </w:tcPr>
          <w:p w14:paraId="7FA547CB" w14:textId="77777777" w:rsidR="001D5E93" w:rsidRPr="008836AC" w:rsidRDefault="001D5E93" w:rsidP="001D5E9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2E7EB4" w:rsidR="001D5E93" w:rsidRPr="008836AC" w:rsidRDefault="001D5E93" w:rsidP="001D5E93">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1D5E93" w:rsidRPr="008836AC" w14:paraId="0BE4E3F0" w14:textId="77777777" w:rsidTr="00871653">
        <w:tc>
          <w:tcPr>
            <w:tcW w:w="2436" w:type="dxa"/>
          </w:tcPr>
          <w:p w14:paraId="7E7C416D" w14:textId="77777777" w:rsidR="001D5E93" w:rsidRDefault="001D5E93" w:rsidP="001D5E93">
            <w:pPr>
              <w:tabs>
                <w:tab w:val="left" w:pos="567"/>
              </w:tabs>
              <w:spacing w:after="0"/>
              <w:rPr>
                <w:rFonts w:ascii="Arial" w:hAnsi="Arial" w:cs="Arial"/>
                <w:b/>
              </w:rPr>
            </w:pPr>
            <w:r>
              <w:rPr>
                <w:rFonts w:ascii="Arial" w:hAnsi="Arial" w:cs="Arial"/>
                <w:b/>
              </w:rPr>
              <w:t>Target Completion Date</w:t>
            </w:r>
          </w:p>
          <w:p w14:paraId="7FE6F1F9" w14:textId="77777777" w:rsidR="001D5E93" w:rsidRPr="008836AC" w:rsidRDefault="001D5E93" w:rsidP="001D5E93">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Study Item: </w:t>
            </w:r>
          </w:p>
          <w:p w14:paraId="2E56FC1C" w14:textId="2EB1DD1D"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0DB5C44C"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Core part: </w:t>
            </w:r>
          </w:p>
          <w:p w14:paraId="5A128F3E" w14:textId="113851E8"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347B89E5" w14:textId="77777777" w:rsidR="001D5E93" w:rsidRDefault="001D5E93" w:rsidP="001D5E93">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265E5B2" w:rsidR="001D5E93" w:rsidRPr="008836AC"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0A735F13" w14:textId="77777777" w:rsidR="00696FEF" w:rsidRDefault="001D5E93" w:rsidP="002560C6">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244DDB">
              <w:rPr>
                <w:rFonts w:ascii="Arial" w:hAnsi="Arial" w:cs="Arial"/>
                <w:color w:val="00B050"/>
                <w:lang w:eastAsia="ja-JP"/>
              </w:rPr>
              <w:t>Sep.2023</w:t>
            </w:r>
          </w:p>
          <w:p w14:paraId="5BB6B905" w14:textId="12C73A85" w:rsidR="000B2EE2" w:rsidRPr="006A7BCB" w:rsidRDefault="000B2EE2" w:rsidP="002560C6">
            <w:pPr>
              <w:tabs>
                <w:tab w:val="left" w:pos="567"/>
              </w:tabs>
              <w:spacing w:after="0"/>
              <w:rPr>
                <w:rFonts w:ascii="Arial" w:hAnsi="Arial" w:cs="Arial"/>
                <w:highlight w:val="yellow"/>
                <w:lang w:eastAsia="ja-JP"/>
              </w:rPr>
            </w:pPr>
          </w:p>
        </w:tc>
      </w:tr>
      <w:tr w:rsidR="001D5E93" w:rsidRPr="008836AC" w14:paraId="2EC56AAA" w14:textId="77777777" w:rsidTr="00871653">
        <w:tc>
          <w:tcPr>
            <w:tcW w:w="2436" w:type="dxa"/>
          </w:tcPr>
          <w:p w14:paraId="67092FF9" w14:textId="77777777" w:rsidR="001D5E93" w:rsidRDefault="001D5E93" w:rsidP="001D5E93">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Study Item: </w:t>
            </w:r>
          </w:p>
          <w:p w14:paraId="30397E78" w14:textId="7576780A"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842" w:type="dxa"/>
          </w:tcPr>
          <w:p w14:paraId="28B58AA7"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Core part: </w:t>
            </w:r>
          </w:p>
          <w:p w14:paraId="5794DFF7" w14:textId="6B7440A0"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2268" w:type="dxa"/>
          </w:tcPr>
          <w:p w14:paraId="691F68D2" w14:textId="77777777"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 xml:space="preserve">Performance Part: </w:t>
            </w:r>
          </w:p>
          <w:p w14:paraId="0560E286" w14:textId="75052CEF" w:rsidR="001D5E93" w:rsidRPr="001D5E93" w:rsidRDefault="001D5E93" w:rsidP="001D5E93">
            <w:pPr>
              <w:tabs>
                <w:tab w:val="left" w:pos="567"/>
              </w:tabs>
              <w:spacing w:after="0"/>
              <w:rPr>
                <w:rFonts w:ascii="Arial" w:hAnsi="Arial" w:cs="Arial"/>
                <w:lang w:eastAsia="ja-JP"/>
              </w:rPr>
            </w:pPr>
            <w:r w:rsidRPr="001D5E93">
              <w:rPr>
                <w:rFonts w:ascii="Arial" w:hAnsi="Arial" w:cs="Arial"/>
                <w:lang w:eastAsia="ja-JP"/>
              </w:rPr>
              <w:t>N/A</w:t>
            </w:r>
          </w:p>
        </w:tc>
        <w:tc>
          <w:tcPr>
            <w:tcW w:w="1694" w:type="dxa"/>
            <w:gridSpan w:val="2"/>
          </w:tcPr>
          <w:p w14:paraId="70DECF59" w14:textId="23106E14" w:rsidR="001D5E93" w:rsidRPr="006A7BCB" w:rsidRDefault="001D5E93" w:rsidP="002560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021F3" w:rsidRPr="005529EC">
              <w:rPr>
                <w:rFonts w:ascii="Arial" w:hAnsi="Arial" w:cs="Arial"/>
                <w:color w:val="00B050"/>
                <w:lang w:eastAsia="ja-JP"/>
              </w:rPr>
              <w:t>6</w:t>
            </w:r>
            <w:r w:rsidR="002560C6" w:rsidRPr="005529EC">
              <w:rPr>
                <w:rFonts w:ascii="Arial" w:hAnsi="Arial" w:cs="Arial"/>
                <w:color w:val="00B050"/>
                <w:lang w:eastAsia="ja-JP"/>
              </w:rPr>
              <w:t>9</w:t>
            </w:r>
            <w:r w:rsidR="00C05513" w:rsidRPr="005529EC">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5"/>
        <w:gridCol w:w="7337"/>
      </w:tblGrid>
      <w:tr w:rsidR="00EF4800" w:rsidRPr="008836AC" w14:paraId="468432DA" w14:textId="77777777" w:rsidTr="001D5E93">
        <w:tc>
          <w:tcPr>
            <w:tcW w:w="2749"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6FC72931" w14:textId="17FCB0B6" w:rsidR="00EF4800" w:rsidRPr="008836AC" w:rsidRDefault="001D5E93"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D5E93">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127CF618" w14:textId="71B9D2F5" w:rsidR="006C4E32" w:rsidRPr="008836AC" w:rsidRDefault="00814FEA" w:rsidP="0036248C">
            <w:pPr>
              <w:tabs>
                <w:tab w:val="left" w:pos="567"/>
              </w:tabs>
              <w:spacing w:after="0"/>
              <w:rPr>
                <w:rFonts w:ascii="Arial" w:hAnsi="Arial" w:cs="Arial"/>
                <w:lang w:eastAsia="ja-JP"/>
              </w:rPr>
            </w:pPr>
            <w:proofErr w:type="spellStart"/>
            <w:r>
              <w:rPr>
                <w:rFonts w:ascii="Arial" w:hAnsi="Arial" w:cs="Arial" w:hint="eastAsia"/>
              </w:rPr>
              <w:t>Yu</w:t>
            </w:r>
            <w:r>
              <w:rPr>
                <w:rFonts w:ascii="Arial" w:hAnsi="Arial" w:cs="Arial"/>
                <w:lang w:eastAsia="ja-JP"/>
              </w:rPr>
              <w:t>xin</w:t>
            </w:r>
            <w:proofErr w:type="spellEnd"/>
            <w:r>
              <w:rPr>
                <w:rFonts w:ascii="Arial" w:hAnsi="Arial" w:cs="Arial"/>
                <w:lang w:eastAsia="ja-JP"/>
              </w:rPr>
              <w:t xml:space="preserve"> Hao</w:t>
            </w:r>
          </w:p>
        </w:tc>
      </w:tr>
      <w:tr w:rsidR="006C4E32" w:rsidRPr="008836AC" w14:paraId="36040647" w14:textId="77777777" w:rsidTr="001D5E93">
        <w:tc>
          <w:tcPr>
            <w:tcW w:w="1414"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612726B0" w14:textId="3042DA90" w:rsidR="006C4E32" w:rsidRPr="008836AC" w:rsidRDefault="001D5E93" w:rsidP="001A248F">
            <w:pPr>
              <w:tabs>
                <w:tab w:val="left" w:pos="567"/>
              </w:tabs>
              <w:spacing w:after="0"/>
              <w:rPr>
                <w:rFonts w:ascii="Arial" w:hAnsi="Arial" w:cs="Arial"/>
                <w:lang w:eastAsia="ja-JP"/>
              </w:rPr>
            </w:pPr>
            <w:r w:rsidRPr="001D5E93">
              <w:rPr>
                <w:rFonts w:ascii="Arial" w:hAnsi="Arial" w:cs="Arial"/>
                <w:lang w:eastAsia="ja-JP"/>
              </w:rPr>
              <w:t>Huawei Technologies. Co., Ltd.</w:t>
            </w:r>
          </w:p>
        </w:tc>
      </w:tr>
      <w:tr w:rsidR="001D5E93" w:rsidRPr="008836AC" w14:paraId="588EE5C8" w14:textId="77777777" w:rsidTr="001D5E93">
        <w:tc>
          <w:tcPr>
            <w:tcW w:w="1414" w:type="dxa"/>
            <w:vMerge/>
          </w:tcPr>
          <w:p w14:paraId="5371B18D" w14:textId="77777777" w:rsidR="001D5E93" w:rsidRPr="008836AC" w:rsidRDefault="001D5E93" w:rsidP="001D5E93">
            <w:pPr>
              <w:tabs>
                <w:tab w:val="left" w:pos="567"/>
              </w:tabs>
              <w:rPr>
                <w:rFonts w:ascii="Arial" w:hAnsi="Arial" w:cs="Arial"/>
                <w:b/>
              </w:rPr>
            </w:pPr>
          </w:p>
        </w:tc>
        <w:tc>
          <w:tcPr>
            <w:tcW w:w="1335" w:type="dxa"/>
          </w:tcPr>
          <w:p w14:paraId="4BB54D4E" w14:textId="77777777" w:rsidR="001D5E93" w:rsidRPr="008836AC" w:rsidRDefault="001D5E93" w:rsidP="001D5E93">
            <w:pPr>
              <w:tabs>
                <w:tab w:val="left" w:pos="567"/>
              </w:tabs>
              <w:spacing w:after="0"/>
              <w:rPr>
                <w:rFonts w:ascii="Arial" w:hAnsi="Arial" w:cs="Arial"/>
                <w:b/>
              </w:rPr>
            </w:pPr>
            <w:r w:rsidRPr="008836AC">
              <w:rPr>
                <w:rFonts w:ascii="Arial" w:hAnsi="Arial" w:cs="Arial"/>
                <w:b/>
              </w:rPr>
              <w:t>Email</w:t>
            </w:r>
          </w:p>
        </w:tc>
        <w:tc>
          <w:tcPr>
            <w:tcW w:w="7337" w:type="dxa"/>
          </w:tcPr>
          <w:p w14:paraId="0563966F" w14:textId="5AD6DFC3" w:rsidR="001D5E93" w:rsidRPr="008836AC" w:rsidRDefault="00814FEA" w:rsidP="001D5E93">
            <w:pPr>
              <w:tabs>
                <w:tab w:val="left" w:pos="567"/>
              </w:tabs>
              <w:spacing w:after="0"/>
              <w:rPr>
                <w:rFonts w:ascii="Arial" w:hAnsi="Arial" w:cs="Arial"/>
              </w:rPr>
            </w:pPr>
            <w:r w:rsidRPr="00814FEA">
              <w:rPr>
                <w:rFonts w:ascii="Arial" w:hAnsi="Arial" w:cs="Arial"/>
              </w:rPr>
              <w:t>haoyuxin@huawei.com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EB7D22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51C2BE" w14:textId="2259E8D3" w:rsidR="001D5E93" w:rsidRPr="00DC00F2" w:rsidRDefault="001D5E93" w:rsidP="001D5E93">
      <w:pPr>
        <w:rPr>
          <w:rFonts w:ascii="Arial" w:hAnsi="Arial" w:cs="Arial"/>
          <w:lang w:eastAsia="ja-JP"/>
        </w:rPr>
      </w:pPr>
      <w:r w:rsidRPr="00DC00F2">
        <w:rPr>
          <w:rFonts w:ascii="Arial" w:hAnsi="Arial" w:cs="Arial"/>
          <w:lang w:eastAsia="ja-JP"/>
        </w:rPr>
        <w:t>Status after RAN5#</w:t>
      </w:r>
      <w:r w:rsidR="00E460CE">
        <w:rPr>
          <w:rFonts w:ascii="Arial" w:hAnsi="Arial" w:cs="Arial"/>
          <w:lang w:eastAsia="ja-JP"/>
        </w:rPr>
        <w:t>98</w:t>
      </w:r>
      <w:r w:rsidR="00267043" w:rsidRPr="00DC00F2">
        <w:rPr>
          <w:rFonts w:ascii="Arial" w:hAnsi="Arial" w:cs="Arial"/>
          <w:lang w:eastAsia="ja-JP"/>
        </w:rPr>
        <w:t xml:space="preserve"> </w:t>
      </w:r>
      <w:r w:rsidRPr="00DC00F2">
        <w:rPr>
          <w:rFonts w:ascii="Arial" w:hAnsi="Arial" w:cs="Arial"/>
          <w:lang w:eastAsia="ja-JP"/>
        </w:rPr>
        <w:t xml:space="preserve">(the details can be found in </w:t>
      </w:r>
      <w:r w:rsidR="00006038" w:rsidRPr="00006038">
        <w:rPr>
          <w:rFonts w:ascii="Arial" w:hAnsi="Arial" w:cs="Arial"/>
          <w:lang w:eastAsia="ja-JP"/>
        </w:rPr>
        <w:t>R5-</w:t>
      </w:r>
      <w:r w:rsidR="00267043" w:rsidRPr="00006038">
        <w:rPr>
          <w:rFonts w:ascii="Arial" w:hAnsi="Arial" w:cs="Arial"/>
          <w:lang w:eastAsia="ja-JP"/>
        </w:rPr>
        <w:t>2</w:t>
      </w:r>
      <w:r w:rsidR="00E460CE">
        <w:rPr>
          <w:rFonts w:ascii="Arial" w:hAnsi="Arial" w:cs="Arial"/>
          <w:lang w:eastAsia="ja-JP"/>
        </w:rPr>
        <w:t>30358</w:t>
      </w:r>
      <w:r w:rsidRPr="00DC00F2">
        <w:rPr>
          <w:rFonts w:ascii="Arial" w:hAnsi="Arial" w:cs="Arial"/>
          <w:lang w:eastAsia="ja-JP"/>
        </w:rPr>
        <w:t>)</w:t>
      </w:r>
    </w:p>
    <w:p w14:paraId="08A8A4C8" w14:textId="13741FB9" w:rsidR="001D5E93" w:rsidRPr="00DC00F2" w:rsidRDefault="00E460CE" w:rsidP="001D5E93">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8</w:t>
      </w:r>
      <w:r w:rsidR="003E0C69">
        <w:rPr>
          <w:rFonts w:ascii="Arial" w:hAnsi="Arial" w:cs="Arial"/>
          <w:kern w:val="0"/>
          <w:sz w:val="20"/>
          <w:szCs w:val="20"/>
          <w:lang w:val="en-GB"/>
        </w:rPr>
        <w:t xml:space="preserve"> CRs</w:t>
      </w:r>
      <w:r>
        <w:rPr>
          <w:rFonts w:ascii="Arial" w:hAnsi="Arial" w:cs="Arial"/>
          <w:kern w:val="0"/>
          <w:sz w:val="20"/>
          <w:szCs w:val="20"/>
          <w:lang w:val="en-GB"/>
        </w:rPr>
        <w:t xml:space="preserve"> </w:t>
      </w:r>
      <w:r w:rsidR="001D5E93" w:rsidRPr="00DC00F2">
        <w:rPr>
          <w:rFonts w:ascii="Arial" w:hAnsi="Arial" w:cs="Arial"/>
          <w:kern w:val="0"/>
          <w:sz w:val="20"/>
          <w:szCs w:val="20"/>
          <w:lang w:val="en-GB"/>
        </w:rPr>
        <w:t>are submitted and agreed.</w:t>
      </w:r>
    </w:p>
    <w:p w14:paraId="48C63125" w14:textId="6DB5AE9A" w:rsidR="001D5E93" w:rsidRPr="00DC00F2" w:rsidRDefault="001D5E93" w:rsidP="001D5E93">
      <w:pPr>
        <w:pStyle w:val="ListParagraph"/>
        <w:numPr>
          <w:ilvl w:val="0"/>
          <w:numId w:val="19"/>
        </w:numPr>
        <w:ind w:leftChars="0"/>
        <w:rPr>
          <w:rFonts w:ascii="Arial" w:hAnsi="Arial" w:cs="Arial"/>
          <w:kern w:val="0"/>
          <w:sz w:val="20"/>
          <w:szCs w:val="20"/>
          <w:lang w:val="en-GB"/>
        </w:rPr>
      </w:pPr>
      <w:r w:rsidRPr="00DC00F2">
        <w:rPr>
          <w:rFonts w:ascii="Arial" w:hAnsi="Arial" w:cs="Arial"/>
          <w:kern w:val="0"/>
          <w:sz w:val="20"/>
          <w:szCs w:val="20"/>
          <w:lang w:val="en-GB"/>
        </w:rPr>
        <w:t>WP is updated</w:t>
      </w:r>
      <w:r w:rsidR="00267043">
        <w:rPr>
          <w:rFonts w:ascii="Arial" w:hAnsi="Arial" w:cs="Arial"/>
          <w:kern w:val="0"/>
          <w:sz w:val="20"/>
          <w:szCs w:val="20"/>
          <w:lang w:val="en-GB"/>
        </w:rPr>
        <w:t xml:space="preserve"> to capture the latest progress</w:t>
      </w:r>
      <w:r w:rsidRPr="00DC00F2">
        <w:rPr>
          <w:rFonts w:ascii="Arial" w:hAnsi="Arial" w:cs="Arial"/>
          <w:kern w:val="0"/>
          <w:sz w:val="20"/>
          <w:szCs w:val="20"/>
          <w:lang w:val="en-GB"/>
        </w:rPr>
        <w:t>.</w:t>
      </w:r>
    </w:p>
    <w:p w14:paraId="4D068281" w14:textId="77777777" w:rsidR="001D5E93" w:rsidRPr="001D5E93" w:rsidRDefault="001D5E93" w:rsidP="001D5E93">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73FD952" w14:textId="77777777" w:rsidR="001D5E93" w:rsidRPr="00976BDE" w:rsidRDefault="001D5E93" w:rsidP="001D5E93">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14:paraId="6AAD8D96" w14:textId="4671723F" w:rsidR="001D5E93" w:rsidRDefault="00244DDB" w:rsidP="002560C6">
      <w:pPr>
        <w:pStyle w:val="ListParagraph"/>
        <w:numPr>
          <w:ilvl w:val="0"/>
          <w:numId w:val="21"/>
        </w:numPr>
        <w:snapToGrid w:val="0"/>
        <w:ind w:leftChars="0"/>
        <w:rPr>
          <w:rFonts w:ascii="Arial" w:eastAsia="Yu Mincho" w:hAnsi="Arial" w:cs="Arial"/>
          <w:bCs/>
        </w:rPr>
      </w:pPr>
      <w:r w:rsidRPr="00244DDB">
        <w:rPr>
          <w:rFonts w:ascii="Arial" w:eastAsia="Yu Mincho" w:hAnsi="Arial" w:cs="Arial"/>
          <w:bCs/>
        </w:rPr>
        <w:t>R5-2</w:t>
      </w:r>
      <w:r w:rsidR="00E460CE">
        <w:rPr>
          <w:rFonts w:ascii="Arial" w:eastAsia="Yu Mincho" w:hAnsi="Arial" w:cs="Arial"/>
          <w:bCs/>
        </w:rPr>
        <w:t>30358</w:t>
      </w:r>
      <w:r w:rsidRPr="00244DDB">
        <w:rPr>
          <w:rFonts w:ascii="Arial" w:eastAsia="Yu Mincho" w:hAnsi="Arial" w:cs="Arial"/>
          <w:bCs/>
        </w:rPr>
        <w:tab/>
        <w:t>WP - RF requirements for NR frequency range 1 (FR1)</w:t>
      </w:r>
    </w:p>
    <w:p w14:paraId="762EF4FA" w14:textId="729E274C" w:rsidR="00ED203E" w:rsidRPr="002B6265" w:rsidRDefault="00E460CE" w:rsidP="00ED203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R5-230360</w:t>
      </w:r>
      <w:r w:rsidRPr="00E460CE">
        <w:rPr>
          <w:rFonts w:ascii="Arial" w:eastAsia="Yu Mincho" w:hAnsi="Arial" w:cs="Arial"/>
          <w:bCs/>
        </w:rPr>
        <w:tab/>
        <w:t>Revised WID - RF requirements for NR frequency range 1 (FR1)</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3BC3E378" w14:textId="77777777" w:rsidR="001D5E93" w:rsidRDefault="001D5E93" w:rsidP="003E3A1A">
      <w:pPr>
        <w:overflowPunct/>
        <w:autoSpaceDE/>
        <w:autoSpaceDN/>
        <w:snapToGrid w:val="0"/>
        <w:spacing w:after="0"/>
        <w:textAlignment w:val="auto"/>
        <w:rPr>
          <w:rFonts w:ascii="Arial" w:eastAsia="Yu Mincho" w:hAnsi="Arial" w:cs="Arial"/>
          <w:b/>
          <w:bCs/>
          <w:lang w:eastAsia="ja-JP"/>
        </w:rPr>
      </w:pPr>
    </w:p>
    <w:p w14:paraId="5A0B2769" w14:textId="13CB5412" w:rsidR="00DC00F2" w:rsidRDefault="00DC00F2" w:rsidP="00DC00F2">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w:t>
      </w:r>
      <w:r w:rsidR="00ED203E">
        <w:rPr>
          <w:rFonts w:ascii="Arial" w:eastAsia="Yu Mincho" w:hAnsi="Arial" w:cs="Arial"/>
          <w:b/>
          <w:bCs/>
          <w:lang w:eastAsia="ja-JP"/>
        </w:rPr>
        <w:t>08</w:t>
      </w:r>
      <w:r>
        <w:rPr>
          <w:rFonts w:ascii="Arial" w:eastAsia="Yu Mincho" w:hAnsi="Arial" w:cs="Arial"/>
          <w:b/>
          <w:bCs/>
          <w:lang w:eastAsia="ja-JP"/>
        </w:rPr>
        <w:t>-1 CRs</w:t>
      </w:r>
    </w:p>
    <w:p w14:paraId="06D69EBB" w14:textId="19B3513D" w:rsidR="002560C6" w:rsidRDefault="00E460CE" w:rsidP="00E460CE">
      <w:pPr>
        <w:pStyle w:val="ListParagraph"/>
        <w:numPr>
          <w:ilvl w:val="0"/>
          <w:numId w:val="21"/>
        </w:numPr>
        <w:snapToGrid w:val="0"/>
        <w:ind w:leftChars="0"/>
        <w:jc w:val="left"/>
        <w:rPr>
          <w:rFonts w:ascii="Arial" w:eastAsia="Yu Mincho" w:hAnsi="Arial" w:cs="Arial"/>
          <w:bCs/>
        </w:rPr>
      </w:pPr>
      <w:r w:rsidRPr="00E460CE">
        <w:rPr>
          <w:rFonts w:ascii="Arial" w:eastAsia="Yu Mincho" w:hAnsi="Arial" w:cs="Arial"/>
          <w:bCs/>
        </w:rPr>
        <w:t>R5-231867</w:t>
      </w:r>
      <w:r w:rsidRPr="00E460CE">
        <w:rPr>
          <w:rFonts w:ascii="Arial" w:eastAsia="Yu Mincho" w:hAnsi="Arial" w:cs="Arial"/>
          <w:bCs/>
        </w:rPr>
        <w:tab/>
        <w:t>Correction to high range reference test frequency for n66 DL CA</w:t>
      </w:r>
      <w:r>
        <w:rPr>
          <w:rFonts w:ascii="Arial" w:eastAsia="Yu Mincho" w:hAnsi="Arial" w:cs="Arial"/>
          <w:bCs/>
        </w:rPr>
        <w:t xml:space="preserve">, </w:t>
      </w:r>
      <w:r w:rsidRPr="00E460CE">
        <w:rPr>
          <w:rFonts w:ascii="Arial" w:eastAsia="Yu Mincho" w:hAnsi="Arial" w:cs="Arial"/>
          <w:bCs/>
        </w:rPr>
        <w:t>MediaTek Beijing Inc.</w:t>
      </w:r>
    </w:p>
    <w:p w14:paraId="0ABFA470" w14:textId="77777777" w:rsidR="002B6265" w:rsidRPr="00DC00F2" w:rsidRDefault="002B6265" w:rsidP="003E3A1A">
      <w:pPr>
        <w:overflowPunct/>
        <w:autoSpaceDE/>
        <w:autoSpaceDN/>
        <w:snapToGrid w:val="0"/>
        <w:spacing w:after="0"/>
        <w:textAlignment w:val="auto"/>
        <w:rPr>
          <w:rFonts w:ascii="Arial" w:eastAsia="Yu Mincho" w:hAnsi="Arial" w:cs="Arial"/>
          <w:bCs/>
          <w:kern w:val="2"/>
          <w:sz w:val="21"/>
          <w:szCs w:val="22"/>
          <w:lang w:val="en-US" w:eastAsia="ja-JP"/>
        </w:rPr>
      </w:pPr>
    </w:p>
    <w:p w14:paraId="519344D3" w14:textId="20D66D17" w:rsidR="002B6265" w:rsidRPr="001F4ECB" w:rsidRDefault="002B6265" w:rsidP="002B6265">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TS 38.5</w:t>
      </w:r>
      <w:r w:rsidR="00006038">
        <w:rPr>
          <w:rFonts w:ascii="Arial" w:eastAsia="Yu Mincho" w:hAnsi="Arial" w:cs="Arial"/>
          <w:b/>
          <w:bCs/>
          <w:lang w:eastAsia="ja-JP"/>
        </w:rPr>
        <w:t>2</w:t>
      </w:r>
      <w:r w:rsidR="00ED203E">
        <w:rPr>
          <w:rFonts w:ascii="Arial" w:eastAsia="Yu Mincho" w:hAnsi="Arial" w:cs="Arial"/>
          <w:b/>
          <w:bCs/>
          <w:lang w:eastAsia="ja-JP"/>
        </w:rPr>
        <w:t xml:space="preserve">1-1 </w:t>
      </w:r>
      <w:r>
        <w:rPr>
          <w:rFonts w:ascii="Arial" w:eastAsia="Yu Mincho" w:hAnsi="Arial" w:cs="Arial"/>
          <w:b/>
          <w:bCs/>
          <w:lang w:eastAsia="ja-JP"/>
        </w:rPr>
        <w:t>CRs</w:t>
      </w:r>
    </w:p>
    <w:p w14:paraId="6EB4A8CD" w14:textId="77777777" w:rsidR="00E460CE" w:rsidRPr="00E460CE" w:rsidRDefault="00E460CE" w:rsidP="00E460CE">
      <w:pPr>
        <w:pStyle w:val="ListParagraph"/>
        <w:numPr>
          <w:ilvl w:val="0"/>
          <w:numId w:val="21"/>
        </w:numPr>
        <w:snapToGrid w:val="0"/>
        <w:ind w:leftChars="0"/>
        <w:jc w:val="left"/>
        <w:rPr>
          <w:rFonts w:ascii="Arial" w:eastAsia="Yu Mincho" w:hAnsi="Arial" w:cs="Arial"/>
          <w:bCs/>
        </w:rPr>
      </w:pPr>
      <w:r w:rsidRPr="00E460CE">
        <w:rPr>
          <w:rFonts w:ascii="Arial" w:eastAsia="Yu Mincho" w:hAnsi="Arial" w:cs="Arial"/>
          <w:bCs/>
        </w:rPr>
        <w:t>R5-231637</w:t>
      </w:r>
      <w:r w:rsidRPr="00E460CE">
        <w:rPr>
          <w:rFonts w:ascii="Arial" w:eastAsia="Yu Mincho" w:hAnsi="Arial" w:cs="Arial"/>
          <w:bCs/>
        </w:rPr>
        <w:tab/>
        <w:t>Correction to RB allocation configuration for intra-band contiguous CA in Table 6.1A-1b</w:t>
      </w:r>
      <w:r>
        <w:rPr>
          <w:rFonts w:ascii="Arial" w:eastAsia="Yu Mincho" w:hAnsi="Arial" w:cs="Arial"/>
          <w:bCs/>
        </w:rPr>
        <w:t xml:space="preserve">, </w:t>
      </w:r>
      <w:r w:rsidRPr="00E460CE">
        <w:rPr>
          <w:rFonts w:ascii="Arial" w:eastAsia="Yu Mincho" w:hAnsi="Arial" w:cs="Arial"/>
          <w:bCs/>
        </w:rPr>
        <w:t xml:space="preserve">MediaTek Beijing Inc., Huawei, </w:t>
      </w:r>
      <w:proofErr w:type="spellStart"/>
      <w:r w:rsidRPr="00E460CE">
        <w:rPr>
          <w:rFonts w:ascii="Arial" w:eastAsia="Yu Mincho" w:hAnsi="Arial" w:cs="Arial"/>
          <w:bCs/>
        </w:rPr>
        <w:t>HiSilicon</w:t>
      </w:r>
      <w:proofErr w:type="spellEnd"/>
    </w:p>
    <w:p w14:paraId="23BCA1BB"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R5-231075</w:t>
      </w:r>
      <w:r w:rsidRPr="00E460CE">
        <w:rPr>
          <w:rFonts w:ascii="Arial" w:eastAsia="Yu Mincho" w:hAnsi="Arial" w:cs="Arial"/>
          <w:bCs/>
        </w:rPr>
        <w:tab/>
        <w:t>Correction to RB allocations for intra-band contiguous CA</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16955415"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R5-231092</w:t>
      </w:r>
      <w:r w:rsidRPr="00E460CE">
        <w:rPr>
          <w:rFonts w:ascii="Arial" w:eastAsia="Yu Mincho" w:hAnsi="Arial" w:cs="Arial"/>
          <w:bCs/>
        </w:rPr>
        <w:tab/>
        <w:t>Editorial correction to In-band blocking for Intra-band contiguous CA</w:t>
      </w:r>
      <w:r>
        <w:rPr>
          <w:rFonts w:ascii="Arial" w:eastAsia="Yu Mincho" w:hAnsi="Arial" w:cs="Arial"/>
          <w:bCs/>
        </w:rPr>
        <w:t xml:space="preserve">, </w:t>
      </w:r>
      <w:r w:rsidRPr="00E460CE">
        <w:rPr>
          <w:rFonts w:ascii="Arial" w:eastAsia="Yu Mincho" w:hAnsi="Arial" w:cs="Arial"/>
          <w:bCs/>
        </w:rPr>
        <w:t xml:space="preserve">Huawei, </w:t>
      </w:r>
      <w:proofErr w:type="spellStart"/>
      <w:r w:rsidRPr="00E460CE">
        <w:rPr>
          <w:rFonts w:ascii="Arial" w:eastAsia="Yu Mincho" w:hAnsi="Arial" w:cs="Arial"/>
          <w:bCs/>
        </w:rPr>
        <w:t>HiSilicon</w:t>
      </w:r>
      <w:proofErr w:type="spellEnd"/>
    </w:p>
    <w:p w14:paraId="79C7789A"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R5-231291</w:t>
      </w:r>
      <w:r w:rsidRPr="00E460CE">
        <w:rPr>
          <w:rFonts w:ascii="Arial" w:eastAsia="Yu Mincho" w:hAnsi="Arial" w:cs="Arial"/>
          <w:bCs/>
        </w:rPr>
        <w:tab/>
        <w:t>Corrections on scaling factors for MPR and NS_04 SEM requirements</w:t>
      </w:r>
      <w:r>
        <w:rPr>
          <w:rFonts w:ascii="Arial" w:eastAsia="Yu Mincho" w:hAnsi="Arial" w:cs="Arial"/>
          <w:bCs/>
        </w:rPr>
        <w:t xml:space="preserve">, </w:t>
      </w:r>
      <w:r w:rsidRPr="00E460CE">
        <w:rPr>
          <w:rFonts w:ascii="Arial" w:eastAsia="Yu Mincho" w:hAnsi="Arial" w:cs="Arial"/>
          <w:bCs/>
        </w:rPr>
        <w:t>ZTE Corporation</w:t>
      </w:r>
    </w:p>
    <w:p w14:paraId="746A9704" w14:textId="77777777" w:rsidR="00E460CE" w:rsidRPr="00E460C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R5-231295</w:t>
      </w:r>
      <w:r w:rsidRPr="00E460CE">
        <w:rPr>
          <w:rFonts w:ascii="Arial" w:eastAsia="Yu Mincho" w:hAnsi="Arial" w:cs="Arial"/>
          <w:bCs/>
        </w:rPr>
        <w:tab/>
        <w:t>Corrections on the requirements for UE MPR for intra-band contiguous CA in FR1</w:t>
      </w:r>
      <w:r>
        <w:rPr>
          <w:rFonts w:ascii="Arial" w:eastAsia="Yu Mincho" w:hAnsi="Arial" w:cs="Arial"/>
          <w:bCs/>
        </w:rPr>
        <w:t xml:space="preserve">, </w:t>
      </w:r>
      <w:r w:rsidRPr="00E460CE">
        <w:rPr>
          <w:rFonts w:ascii="Arial" w:eastAsia="Yu Mincho" w:hAnsi="Arial" w:cs="Arial"/>
          <w:bCs/>
        </w:rPr>
        <w:t>ZTE Corporation</w:t>
      </w:r>
    </w:p>
    <w:p w14:paraId="203F212E" w14:textId="38306406" w:rsidR="00ED203E" w:rsidRPr="00ED203E" w:rsidRDefault="00E460CE" w:rsidP="00E460CE">
      <w:pPr>
        <w:pStyle w:val="ListParagraph"/>
        <w:numPr>
          <w:ilvl w:val="0"/>
          <w:numId w:val="21"/>
        </w:numPr>
        <w:snapToGrid w:val="0"/>
        <w:ind w:leftChars="0"/>
        <w:rPr>
          <w:rFonts w:ascii="Arial" w:eastAsia="Yu Mincho" w:hAnsi="Arial" w:cs="Arial"/>
          <w:bCs/>
        </w:rPr>
      </w:pPr>
      <w:r w:rsidRPr="00E460CE">
        <w:rPr>
          <w:rFonts w:ascii="Arial" w:eastAsia="Yu Mincho" w:hAnsi="Arial" w:cs="Arial"/>
          <w:bCs/>
        </w:rPr>
        <w:t>R5-230304</w:t>
      </w:r>
      <w:r w:rsidRPr="00E460CE">
        <w:rPr>
          <w:rFonts w:ascii="Arial" w:eastAsia="Yu Mincho" w:hAnsi="Arial" w:cs="Arial"/>
          <w:bCs/>
        </w:rPr>
        <w:tab/>
        <w:t>FR1 - Out-of-band blocking 3DL and 4DL CA - carrier selection correction</w:t>
      </w:r>
      <w:r>
        <w:rPr>
          <w:rFonts w:ascii="Arial" w:eastAsia="Yu Mincho" w:hAnsi="Arial" w:cs="Arial"/>
          <w:bCs/>
        </w:rPr>
        <w:t xml:space="preserve">, </w:t>
      </w:r>
      <w:r w:rsidRPr="00E460CE">
        <w:rPr>
          <w:rFonts w:ascii="Arial" w:eastAsia="Yu Mincho" w:hAnsi="Arial" w:cs="Arial"/>
          <w:bCs/>
        </w:rPr>
        <w:t xml:space="preserve">Keysight Technologies UK </w:t>
      </w:r>
      <w:proofErr w:type="spellStart"/>
      <w:r w:rsidRPr="00E460CE">
        <w:rPr>
          <w:rFonts w:ascii="Arial" w:eastAsia="Yu Mincho" w:hAnsi="Arial" w:cs="Arial"/>
          <w:bCs/>
        </w:rPr>
        <w:t>Ltdc</w:t>
      </w:r>
      <w:proofErr w:type="spellEnd"/>
      <w:r w:rsidRPr="00E460CE">
        <w:rPr>
          <w:rFonts w:ascii="Arial" w:eastAsia="Yu Mincho" w:hAnsi="Arial" w:cs="Arial"/>
          <w:bCs/>
        </w:rPr>
        <w:t>.</w:t>
      </w:r>
    </w:p>
    <w:p w14:paraId="5457B41B" w14:textId="77777777" w:rsidR="00E460CE" w:rsidRDefault="00E460CE" w:rsidP="00E460CE">
      <w:pPr>
        <w:snapToGrid w:val="0"/>
        <w:rPr>
          <w:rFonts w:ascii="Arial" w:eastAsia="Yu Mincho" w:hAnsi="Arial" w:cs="Arial"/>
          <w:b/>
          <w:bCs/>
        </w:rPr>
      </w:pPr>
    </w:p>
    <w:p w14:paraId="361F297D" w14:textId="28C49A29" w:rsidR="00E460CE" w:rsidRDefault="00E460CE" w:rsidP="00E460CE">
      <w:pPr>
        <w:snapToGrid w:val="0"/>
        <w:rPr>
          <w:rFonts w:ascii="Arial" w:eastAsia="Yu Mincho" w:hAnsi="Arial" w:cs="Arial"/>
          <w:b/>
          <w:bCs/>
        </w:rPr>
      </w:pPr>
      <w:r w:rsidRPr="00E460CE">
        <w:rPr>
          <w:rFonts w:ascii="Arial" w:eastAsia="Yu Mincho" w:hAnsi="Arial" w:cs="Arial"/>
          <w:b/>
          <w:bCs/>
        </w:rPr>
        <w:t>TS 38.521-</w:t>
      </w:r>
      <w:r>
        <w:rPr>
          <w:rFonts w:ascii="Arial" w:eastAsia="Yu Mincho" w:hAnsi="Arial" w:cs="Arial"/>
          <w:b/>
          <w:bCs/>
        </w:rPr>
        <w:t>3</w:t>
      </w:r>
      <w:r w:rsidRPr="00E460CE">
        <w:rPr>
          <w:rFonts w:ascii="Arial" w:eastAsia="Yu Mincho" w:hAnsi="Arial" w:cs="Arial"/>
          <w:b/>
          <w:bCs/>
        </w:rPr>
        <w:t xml:space="preserve"> CRs</w:t>
      </w:r>
    </w:p>
    <w:p w14:paraId="24BBDCFC" w14:textId="2DB863D5" w:rsidR="00E460CE" w:rsidRDefault="00E460CE" w:rsidP="00E460CE">
      <w:pPr>
        <w:pStyle w:val="ListParagraph"/>
        <w:numPr>
          <w:ilvl w:val="0"/>
          <w:numId w:val="21"/>
        </w:numPr>
        <w:snapToGrid w:val="0"/>
        <w:ind w:leftChars="0"/>
        <w:jc w:val="left"/>
        <w:rPr>
          <w:rFonts w:ascii="Arial" w:eastAsia="Yu Mincho" w:hAnsi="Arial" w:cs="Arial"/>
          <w:bCs/>
        </w:rPr>
      </w:pPr>
      <w:r w:rsidRPr="00E460CE">
        <w:rPr>
          <w:rFonts w:ascii="Arial" w:eastAsia="Yu Mincho" w:hAnsi="Arial" w:cs="Arial"/>
          <w:bCs/>
        </w:rPr>
        <w:t>R5-231840</w:t>
      </w:r>
      <w:r w:rsidRPr="00E460CE">
        <w:rPr>
          <w:rFonts w:ascii="Arial" w:eastAsia="Yu Mincho" w:hAnsi="Arial" w:cs="Arial"/>
          <w:bCs/>
        </w:rPr>
        <w:tab/>
        <w:t xml:space="preserve">Update switching time mask for UL </w:t>
      </w:r>
      <w:proofErr w:type="spellStart"/>
      <w:r w:rsidRPr="00E460CE">
        <w:rPr>
          <w:rFonts w:ascii="Arial" w:eastAsia="Yu Mincho" w:hAnsi="Arial" w:cs="Arial"/>
          <w:bCs/>
        </w:rPr>
        <w:t>tx</w:t>
      </w:r>
      <w:proofErr w:type="spellEnd"/>
      <w:r w:rsidRPr="00E460CE">
        <w:rPr>
          <w:rFonts w:ascii="Arial" w:eastAsia="Yu Mincho" w:hAnsi="Arial" w:cs="Arial"/>
          <w:bCs/>
        </w:rPr>
        <w:t xml:space="preserve"> switching for EN-DC</w:t>
      </w:r>
      <w:r>
        <w:rPr>
          <w:rFonts w:ascii="Arial" w:eastAsia="Yu Mincho" w:hAnsi="Arial" w:cs="Arial"/>
          <w:bCs/>
        </w:rPr>
        <w:t xml:space="preserve">, </w:t>
      </w:r>
      <w:r w:rsidRPr="00E460CE">
        <w:rPr>
          <w:rFonts w:ascii="Arial" w:eastAsia="Yu Mincho" w:hAnsi="Arial" w:cs="Arial"/>
          <w:bCs/>
        </w:rPr>
        <w:t xml:space="preserve">China Telecom, Huawei, </w:t>
      </w:r>
      <w:proofErr w:type="spellStart"/>
      <w:r w:rsidRPr="00E460CE">
        <w:rPr>
          <w:rFonts w:ascii="Arial" w:eastAsia="Yu Mincho" w:hAnsi="Arial" w:cs="Arial"/>
          <w:bCs/>
        </w:rPr>
        <w:t>HiSilicon</w:t>
      </w:r>
      <w:proofErr w:type="spellEnd"/>
    </w:p>
    <w:p w14:paraId="031EE861" w14:textId="53C588C2" w:rsidR="00346D8A" w:rsidRPr="00E460CE" w:rsidRDefault="00346D8A" w:rsidP="00DC00F2">
      <w:pPr>
        <w:pStyle w:val="ListParagraph"/>
        <w:snapToGrid w:val="0"/>
        <w:ind w:leftChars="0" w:left="420"/>
        <w:rPr>
          <w:rFonts w:ascii="Arial" w:eastAsia="Yu Mincho" w:hAnsi="Arial" w:cs="Arial"/>
          <w:bCs/>
        </w:rPr>
      </w:pPr>
    </w:p>
    <w:p w14:paraId="5C1C6B2B" w14:textId="494848A8" w:rsidR="00346D8A" w:rsidRPr="00ED203E" w:rsidRDefault="00346D8A" w:rsidP="00DC00F2">
      <w:pPr>
        <w:pStyle w:val="ListParagraph"/>
        <w:snapToGrid w:val="0"/>
        <w:ind w:leftChars="0" w:left="420"/>
        <w:rPr>
          <w:rFonts w:ascii="Arial" w:eastAsia="Yu Mincho" w:hAnsi="Arial" w:cs="Arial"/>
          <w:bCs/>
        </w:rPr>
      </w:pPr>
    </w:p>
    <w:p w14:paraId="14031599" w14:textId="77777777" w:rsidR="00E460CE" w:rsidRDefault="00E460CE" w:rsidP="00E460CE">
      <w:pPr>
        <w:pStyle w:val="FP"/>
        <w:rPr>
          <w:sz w:val="12"/>
          <w:szCs w:val="12"/>
        </w:rPr>
      </w:pPr>
      <w:r>
        <w:rPr>
          <w:sz w:val="12"/>
          <w:szCs w:val="12"/>
        </w:rPr>
        <w:tab/>
        <w:t>01.02.2023</w:t>
      </w:r>
      <w:r>
        <w:rPr>
          <w:sz w:val="12"/>
          <w:szCs w:val="12"/>
        </w:rPr>
        <w:tab/>
      </w:r>
      <w:r>
        <w:rPr>
          <w:sz w:val="12"/>
          <w:szCs w:val="12"/>
        </w:rPr>
        <w:tab/>
        <w:t>minor adaptations for RAN #99</w:t>
      </w:r>
    </w:p>
    <w:p w14:paraId="28C5BD08" w14:textId="77777777" w:rsidR="00346D8A" w:rsidRDefault="00346D8A" w:rsidP="00346D8A">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41B1703" w14:textId="77777777" w:rsidR="002560C6" w:rsidRDefault="002560C6" w:rsidP="002560C6">
      <w:pPr>
        <w:pStyle w:val="FP"/>
        <w:rPr>
          <w:sz w:val="12"/>
          <w:szCs w:val="12"/>
        </w:rPr>
      </w:pPr>
      <w:r>
        <w:rPr>
          <w:sz w:val="12"/>
          <w:szCs w:val="12"/>
        </w:rPr>
        <w:tab/>
        <w:t>01.08.2022</w:t>
      </w:r>
      <w:r>
        <w:rPr>
          <w:sz w:val="12"/>
          <w:szCs w:val="12"/>
        </w:rPr>
        <w:tab/>
      </w:r>
      <w:r>
        <w:rPr>
          <w:sz w:val="12"/>
          <w:szCs w:val="12"/>
        </w:rPr>
        <w:tab/>
        <w:t>minor adaptations for RAN #97e</w:t>
      </w:r>
    </w:p>
    <w:p w14:paraId="78C537B4" w14:textId="77777777" w:rsidR="009075FF" w:rsidRDefault="009075FF" w:rsidP="009075FF">
      <w:pPr>
        <w:pStyle w:val="FP"/>
        <w:rPr>
          <w:sz w:val="12"/>
          <w:szCs w:val="12"/>
        </w:rPr>
      </w:pPr>
      <w:r>
        <w:rPr>
          <w:sz w:val="12"/>
          <w:szCs w:val="12"/>
        </w:rPr>
        <w:tab/>
        <w:t>21.05.2022</w:t>
      </w:r>
      <w:r>
        <w:rPr>
          <w:sz w:val="12"/>
          <w:szCs w:val="12"/>
        </w:rPr>
        <w:tab/>
      </w:r>
      <w:r>
        <w:rPr>
          <w:sz w:val="12"/>
          <w:szCs w:val="12"/>
        </w:rPr>
        <w:tab/>
        <w:t>minor adaptations for RAN #96</w:t>
      </w:r>
    </w:p>
    <w:p w14:paraId="40F6DD97" w14:textId="77777777" w:rsidR="009075FF" w:rsidRDefault="009075FF" w:rsidP="009075FF">
      <w:pPr>
        <w:pStyle w:val="FP"/>
        <w:rPr>
          <w:sz w:val="12"/>
          <w:szCs w:val="12"/>
        </w:rPr>
      </w:pPr>
      <w:r>
        <w:rPr>
          <w:sz w:val="12"/>
          <w:szCs w:val="12"/>
        </w:rPr>
        <w:tab/>
        <w:t>10.01.2022</w:t>
      </w:r>
      <w:r>
        <w:rPr>
          <w:sz w:val="12"/>
          <w:szCs w:val="12"/>
        </w:rPr>
        <w:tab/>
      </w:r>
      <w:r>
        <w:rPr>
          <w:sz w:val="12"/>
          <w:szCs w:val="12"/>
        </w:rPr>
        <w:tab/>
        <w:t>minor adaptations for RAN #95e</w:t>
      </w:r>
    </w:p>
    <w:p w14:paraId="599FC498" w14:textId="77777777" w:rsidR="009075FF" w:rsidRDefault="009075FF" w:rsidP="009075FF">
      <w:pPr>
        <w:pStyle w:val="FP"/>
        <w:rPr>
          <w:sz w:val="12"/>
          <w:szCs w:val="12"/>
        </w:rPr>
      </w:pPr>
      <w:r>
        <w:rPr>
          <w:sz w:val="12"/>
          <w:szCs w:val="12"/>
        </w:rPr>
        <w:tab/>
        <w:t>04.10.2021</w:t>
      </w:r>
      <w:r>
        <w:rPr>
          <w:sz w:val="12"/>
          <w:szCs w:val="12"/>
        </w:rPr>
        <w:tab/>
      </w:r>
      <w:r>
        <w:rPr>
          <w:sz w:val="12"/>
          <w:szCs w:val="12"/>
        </w:rPr>
        <w:tab/>
        <w:t>minor adaptations for RAN #94e</w:t>
      </w:r>
    </w:p>
    <w:p w14:paraId="6145D3C8" w14:textId="77777777" w:rsidR="009075FF" w:rsidRDefault="009075FF" w:rsidP="009075FF">
      <w:pPr>
        <w:pStyle w:val="FP"/>
        <w:rPr>
          <w:sz w:val="12"/>
          <w:szCs w:val="12"/>
        </w:rPr>
      </w:pPr>
      <w:r>
        <w:rPr>
          <w:sz w:val="12"/>
          <w:szCs w:val="12"/>
        </w:rPr>
        <w:tab/>
        <w:t>08.08.2021</w:t>
      </w:r>
      <w:r>
        <w:rPr>
          <w:sz w:val="12"/>
          <w:szCs w:val="12"/>
        </w:rPr>
        <w:tab/>
      </w:r>
      <w:r>
        <w:rPr>
          <w:sz w:val="12"/>
          <w:szCs w:val="12"/>
        </w:rPr>
        <w:tab/>
        <w:t>minor adaptations for RAN #93e</w:t>
      </w:r>
    </w:p>
    <w:p w14:paraId="4EDA9452" w14:textId="77777777" w:rsidR="009075FF" w:rsidRDefault="009075FF" w:rsidP="009075FF">
      <w:pPr>
        <w:pStyle w:val="FP"/>
        <w:rPr>
          <w:sz w:val="12"/>
          <w:szCs w:val="12"/>
        </w:rPr>
      </w:pPr>
      <w:r>
        <w:rPr>
          <w:sz w:val="12"/>
          <w:szCs w:val="12"/>
        </w:rPr>
        <w:tab/>
        <w:t>17.05.2021</w:t>
      </w:r>
      <w:r>
        <w:rPr>
          <w:sz w:val="12"/>
          <w:szCs w:val="12"/>
        </w:rPr>
        <w:tab/>
      </w:r>
      <w:r>
        <w:rPr>
          <w:sz w:val="12"/>
          <w:szCs w:val="12"/>
        </w:rPr>
        <w:tab/>
        <w:t>minor adaptations for RAN #92e</w:t>
      </w:r>
    </w:p>
    <w:p w14:paraId="3278E083" w14:textId="77777777" w:rsidR="009075FF" w:rsidRDefault="009075FF" w:rsidP="009075FF">
      <w:pPr>
        <w:pStyle w:val="FP"/>
        <w:rPr>
          <w:sz w:val="12"/>
          <w:szCs w:val="12"/>
        </w:rPr>
      </w:pPr>
      <w:r>
        <w:rPr>
          <w:sz w:val="12"/>
          <w:szCs w:val="12"/>
        </w:rPr>
        <w:tab/>
        <w:t>28.01.2021</w:t>
      </w:r>
      <w:r>
        <w:rPr>
          <w:sz w:val="12"/>
          <w:szCs w:val="12"/>
        </w:rPr>
        <w:tab/>
      </w:r>
      <w:r>
        <w:rPr>
          <w:sz w:val="12"/>
          <w:szCs w:val="12"/>
        </w:rPr>
        <w:tab/>
        <w:t>minor adaptations for RAN #91e</w:t>
      </w:r>
    </w:p>
    <w:p w14:paraId="6249C972" w14:textId="77777777" w:rsidR="009075FF" w:rsidRDefault="009075FF" w:rsidP="009075FF">
      <w:pPr>
        <w:pStyle w:val="FP"/>
        <w:rPr>
          <w:sz w:val="12"/>
          <w:szCs w:val="12"/>
        </w:rPr>
      </w:pPr>
      <w:r>
        <w:rPr>
          <w:sz w:val="12"/>
          <w:szCs w:val="12"/>
        </w:rPr>
        <w:tab/>
        <w:t>09.11.2020</w:t>
      </w:r>
      <w:r>
        <w:rPr>
          <w:sz w:val="12"/>
          <w:szCs w:val="12"/>
        </w:rPr>
        <w:tab/>
      </w:r>
      <w:r>
        <w:rPr>
          <w:sz w:val="12"/>
          <w:szCs w:val="12"/>
        </w:rPr>
        <w:tab/>
        <w:t>minor adaptations for RAN #90e</w:t>
      </w:r>
    </w:p>
    <w:p w14:paraId="43C1FBAC" w14:textId="77777777" w:rsidR="009075FF" w:rsidRDefault="009075FF" w:rsidP="009075FF">
      <w:pPr>
        <w:pStyle w:val="FP"/>
        <w:rPr>
          <w:sz w:val="12"/>
          <w:szCs w:val="12"/>
        </w:rPr>
      </w:pPr>
      <w:r>
        <w:rPr>
          <w:sz w:val="12"/>
          <w:szCs w:val="12"/>
        </w:rPr>
        <w:tab/>
        <w:t>31.08.2020</w:t>
      </w:r>
      <w:r>
        <w:rPr>
          <w:sz w:val="12"/>
          <w:szCs w:val="12"/>
        </w:rPr>
        <w:tab/>
      </w:r>
      <w:r>
        <w:rPr>
          <w:sz w:val="12"/>
          <w:szCs w:val="12"/>
        </w:rPr>
        <w:tab/>
        <w:t>minor adaptations for RAN #89e</w:t>
      </w:r>
    </w:p>
    <w:p w14:paraId="03E0C67C" w14:textId="77777777" w:rsidR="009075FF" w:rsidRDefault="009075FF" w:rsidP="009075FF">
      <w:pPr>
        <w:pStyle w:val="FP"/>
        <w:rPr>
          <w:sz w:val="12"/>
          <w:szCs w:val="12"/>
        </w:rPr>
      </w:pPr>
      <w:r>
        <w:rPr>
          <w:sz w:val="12"/>
          <w:szCs w:val="12"/>
        </w:rPr>
        <w:tab/>
        <w:t>20.04.2020</w:t>
      </w:r>
      <w:r>
        <w:rPr>
          <w:sz w:val="12"/>
          <w:szCs w:val="12"/>
        </w:rPr>
        <w:tab/>
      </w:r>
      <w:r>
        <w:rPr>
          <w:sz w:val="12"/>
          <w:szCs w:val="12"/>
        </w:rPr>
        <w:tab/>
        <w:t>minor adaptations for RAN #88e</w:t>
      </w:r>
    </w:p>
    <w:p w14:paraId="612B4415" w14:textId="77777777" w:rsidR="009075FF" w:rsidRDefault="009075FF" w:rsidP="009075FF">
      <w:pPr>
        <w:pStyle w:val="FP"/>
        <w:rPr>
          <w:sz w:val="12"/>
          <w:szCs w:val="12"/>
        </w:rPr>
      </w:pPr>
      <w:r>
        <w:rPr>
          <w:sz w:val="12"/>
          <w:szCs w:val="12"/>
        </w:rPr>
        <w:tab/>
        <w:t>18.02.2020</w:t>
      </w:r>
      <w:r>
        <w:rPr>
          <w:sz w:val="12"/>
          <w:szCs w:val="12"/>
        </w:rPr>
        <w:tab/>
      </w:r>
      <w:r>
        <w:rPr>
          <w:sz w:val="12"/>
          <w:szCs w:val="12"/>
        </w:rPr>
        <w:tab/>
        <w:t>minor adaptations for RAN #87e</w:t>
      </w:r>
    </w:p>
    <w:p w14:paraId="53DFCCF1" w14:textId="77777777" w:rsidR="009075FF" w:rsidRDefault="009075FF" w:rsidP="009075FF">
      <w:pPr>
        <w:pStyle w:val="FP"/>
        <w:rPr>
          <w:sz w:val="12"/>
          <w:szCs w:val="12"/>
        </w:rPr>
      </w:pPr>
      <w:r>
        <w:rPr>
          <w:sz w:val="12"/>
          <w:szCs w:val="12"/>
        </w:rPr>
        <w:tab/>
        <w:t>14.11.2019</w:t>
      </w:r>
      <w:r>
        <w:rPr>
          <w:sz w:val="12"/>
          <w:szCs w:val="12"/>
        </w:rPr>
        <w:tab/>
      </w:r>
      <w:r>
        <w:rPr>
          <w:sz w:val="12"/>
          <w:szCs w:val="12"/>
        </w:rPr>
        <w:tab/>
        <w:t>minor adaptations for RAN #86</w:t>
      </w:r>
    </w:p>
    <w:p w14:paraId="4BC6284B" w14:textId="77777777" w:rsidR="009075FF" w:rsidRDefault="009075FF" w:rsidP="009075FF">
      <w:pPr>
        <w:pStyle w:val="FP"/>
        <w:rPr>
          <w:sz w:val="12"/>
          <w:szCs w:val="12"/>
        </w:rPr>
      </w:pPr>
      <w:r>
        <w:rPr>
          <w:sz w:val="12"/>
          <w:szCs w:val="12"/>
        </w:rPr>
        <w:tab/>
        <w:t>18.08.2019</w:t>
      </w:r>
      <w:r>
        <w:rPr>
          <w:sz w:val="12"/>
          <w:szCs w:val="12"/>
        </w:rPr>
        <w:tab/>
      </w:r>
      <w:r>
        <w:rPr>
          <w:sz w:val="12"/>
          <w:szCs w:val="12"/>
        </w:rPr>
        <w:tab/>
        <w:t>minor adaptations for RAN #85</w:t>
      </w:r>
    </w:p>
    <w:p w14:paraId="0C04B0EC" w14:textId="77777777" w:rsidR="009075FF" w:rsidRDefault="009075FF" w:rsidP="009075FF">
      <w:pPr>
        <w:pStyle w:val="FP"/>
        <w:rPr>
          <w:sz w:val="12"/>
          <w:szCs w:val="12"/>
        </w:rPr>
      </w:pPr>
      <w:r>
        <w:rPr>
          <w:sz w:val="12"/>
          <w:szCs w:val="12"/>
        </w:rPr>
        <w:tab/>
        <w:t>12.05.2019</w:t>
      </w:r>
      <w:r>
        <w:rPr>
          <w:sz w:val="12"/>
          <w:szCs w:val="12"/>
        </w:rPr>
        <w:tab/>
      </w:r>
      <w:r>
        <w:rPr>
          <w:sz w:val="12"/>
          <w:szCs w:val="12"/>
        </w:rPr>
        <w:tab/>
        <w:t>minor adaptations for RAN #84</w:t>
      </w:r>
    </w:p>
    <w:p w14:paraId="2B0401E3" w14:textId="77777777" w:rsidR="009075FF" w:rsidRDefault="009075FF" w:rsidP="009075FF">
      <w:pPr>
        <w:pStyle w:val="FP"/>
        <w:rPr>
          <w:sz w:val="12"/>
          <w:szCs w:val="12"/>
        </w:rPr>
      </w:pPr>
      <w:r>
        <w:rPr>
          <w:sz w:val="12"/>
          <w:szCs w:val="12"/>
        </w:rPr>
        <w:tab/>
        <w:t>27.02.2019</w:t>
      </w:r>
      <w:r>
        <w:rPr>
          <w:sz w:val="12"/>
          <w:szCs w:val="12"/>
        </w:rPr>
        <w:tab/>
      </w:r>
      <w:r>
        <w:rPr>
          <w:sz w:val="12"/>
          <w:szCs w:val="12"/>
        </w:rPr>
        <w:tab/>
        <w:t>minor adaptations for RAN #83</w:t>
      </w:r>
    </w:p>
    <w:p w14:paraId="53C92520" w14:textId="77777777" w:rsidR="009075FF" w:rsidRDefault="009075FF" w:rsidP="009075FF">
      <w:pPr>
        <w:pStyle w:val="FP"/>
        <w:rPr>
          <w:sz w:val="12"/>
          <w:szCs w:val="12"/>
        </w:rPr>
      </w:pPr>
      <w:r>
        <w:rPr>
          <w:sz w:val="12"/>
          <w:szCs w:val="12"/>
        </w:rPr>
        <w:tab/>
        <w:t>21.11.2018</w:t>
      </w:r>
      <w:r>
        <w:rPr>
          <w:sz w:val="12"/>
          <w:szCs w:val="12"/>
        </w:rPr>
        <w:tab/>
      </w:r>
      <w:r>
        <w:rPr>
          <w:sz w:val="12"/>
          <w:szCs w:val="12"/>
        </w:rPr>
        <w:tab/>
        <w:t>completion levels with colours added (for RAN #82)</w:t>
      </w:r>
    </w:p>
    <w:p w14:paraId="66A21749" w14:textId="77777777" w:rsidR="009075FF" w:rsidRDefault="009075FF" w:rsidP="009075F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364437A" w14:textId="77777777" w:rsidR="009075FF" w:rsidRDefault="009075FF" w:rsidP="009075F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87D981A" w14:textId="77777777" w:rsidR="009075FF" w:rsidRDefault="009075FF" w:rsidP="009075F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5411628" w14:textId="77777777" w:rsidR="009075FF" w:rsidRDefault="009075FF" w:rsidP="009075F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CFBC7E9" w14:textId="77777777" w:rsidR="009075FF" w:rsidRDefault="009075FF" w:rsidP="009075F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2310526" w14:textId="77777777" w:rsidR="009075FF" w:rsidRDefault="009075FF" w:rsidP="009075F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9F2B91" w14:textId="77777777" w:rsidR="009075FF" w:rsidRDefault="009075FF" w:rsidP="009075F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572C53" w14:textId="77777777" w:rsidR="009075FF" w:rsidRDefault="009075FF" w:rsidP="009075F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14C440C" w14:textId="77777777" w:rsidR="009075FF" w:rsidRDefault="009075FF" w:rsidP="009075F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5DB364E" w14:textId="77777777" w:rsidR="009075FF" w:rsidRDefault="009075FF" w:rsidP="009075F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5BF4626" w14:textId="77777777" w:rsidR="009075FF" w:rsidRDefault="009075FF" w:rsidP="009075F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F2EFC1" w14:textId="77777777" w:rsidR="009075FF" w:rsidRDefault="009075FF" w:rsidP="009075F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3E491AF" w14:textId="77777777" w:rsidR="009075FF" w:rsidRDefault="009075FF" w:rsidP="009075F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2B5C6DC" w14:textId="77777777" w:rsidR="009075FF" w:rsidRDefault="009075FF" w:rsidP="009075F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29AA910" w14:textId="77777777" w:rsidR="009075FF" w:rsidRDefault="009075FF" w:rsidP="009075F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25474B4" w14:textId="77777777" w:rsidR="009075FF" w:rsidRDefault="009075FF" w:rsidP="009075F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D0DBF1B" w14:textId="77777777" w:rsidR="009075FF" w:rsidRDefault="009075FF" w:rsidP="009075F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697BF9" w14:textId="77777777" w:rsidR="009075FF" w:rsidRDefault="009075FF" w:rsidP="009075F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0C5B388" w14:textId="77777777" w:rsidR="009075FF" w:rsidRDefault="009075FF" w:rsidP="009075F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B854B76" w14:textId="77777777" w:rsidR="009075FF" w:rsidRDefault="009075FF" w:rsidP="009075F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3ACCCA7" w14:textId="77777777" w:rsidR="009075FF" w:rsidRDefault="009075FF" w:rsidP="009075F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733F3E4" w14:textId="77777777" w:rsidR="009075FF" w:rsidRDefault="009075FF" w:rsidP="009075F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0F2047C6" w14:textId="77777777" w:rsidR="009075FF" w:rsidRPr="006A3ADF" w:rsidRDefault="009075FF" w:rsidP="009075F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22822A1" w:rsidR="006A3ADF" w:rsidRPr="009075FF" w:rsidRDefault="006A3ADF" w:rsidP="009075FF">
      <w:pPr>
        <w:pStyle w:val="FP"/>
        <w:rPr>
          <w:sz w:val="12"/>
          <w:szCs w:val="12"/>
        </w:rPr>
      </w:pPr>
    </w:p>
    <w:sectPr w:rsidR="006A3ADF" w:rsidRPr="009075F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0C546" w14:textId="77777777" w:rsidR="004559CF" w:rsidRDefault="004559CF">
      <w:r>
        <w:separator/>
      </w:r>
    </w:p>
  </w:endnote>
  <w:endnote w:type="continuationSeparator" w:id="0">
    <w:p w14:paraId="0BFF1799" w14:textId="77777777" w:rsidR="004559CF" w:rsidRDefault="0045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560C6">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560C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6CE4D" w14:textId="77777777" w:rsidR="004559CF" w:rsidRDefault="004559CF">
      <w:r>
        <w:separator/>
      </w:r>
    </w:p>
  </w:footnote>
  <w:footnote w:type="continuationSeparator" w:id="0">
    <w:p w14:paraId="71A72B73" w14:textId="77777777" w:rsidR="004559CF" w:rsidRDefault="00455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947"/>
    <w:multiLevelType w:val="hybridMultilevel"/>
    <w:tmpl w:val="2766D9BA"/>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6262E610"/>
    <w:lvl w:ilvl="0" w:tplc="784A45FC">
      <w:start w:val="1"/>
      <w:numFmt w:val="decimal"/>
      <w:lvlText w:val="[%1]"/>
      <w:lvlJc w:val="left"/>
      <w:pPr>
        <w:ind w:left="420" w:hanging="420"/>
      </w:pPr>
      <w:rPr>
        <w:rFonts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9D0EA3"/>
    <w:multiLevelType w:val="hybridMultilevel"/>
    <w:tmpl w:val="760AF24C"/>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90CC7"/>
    <w:multiLevelType w:val="hybridMultilevel"/>
    <w:tmpl w:val="C1DA7D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BF70873"/>
    <w:multiLevelType w:val="hybridMultilevel"/>
    <w:tmpl w:val="A5BEE91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11C47FE"/>
    <w:multiLevelType w:val="hybridMultilevel"/>
    <w:tmpl w:val="53484EC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BA6904"/>
    <w:multiLevelType w:val="hybridMultilevel"/>
    <w:tmpl w:val="9B00CE78"/>
    <w:lvl w:ilvl="0" w:tplc="784A45FC">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2"/>
  </w:num>
  <w:num w:numId="4">
    <w:abstractNumId w:val="19"/>
  </w:num>
  <w:num w:numId="5">
    <w:abstractNumId w:val="8"/>
  </w:num>
  <w:num w:numId="6">
    <w:abstractNumId w:val="23"/>
  </w:num>
  <w:num w:numId="7">
    <w:abstractNumId w:val="2"/>
  </w:num>
  <w:num w:numId="8">
    <w:abstractNumId w:val="7"/>
  </w:num>
  <w:num w:numId="9">
    <w:abstractNumId w:val="16"/>
  </w:num>
  <w:num w:numId="10">
    <w:abstractNumId w:val="25"/>
  </w:num>
  <w:num w:numId="11">
    <w:abstractNumId w:val="17"/>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5"/>
  </w:num>
  <w:num w:numId="19">
    <w:abstractNumId w:val="24"/>
  </w:num>
  <w:num w:numId="20">
    <w:abstractNumId w:val="18"/>
  </w:num>
  <w:num w:numId="21">
    <w:abstractNumId w:val="6"/>
  </w:num>
  <w:num w:numId="22">
    <w:abstractNumId w:val="10"/>
  </w:num>
  <w:num w:numId="23">
    <w:abstractNumId w:val="20"/>
  </w:num>
  <w:num w:numId="24">
    <w:abstractNumId w:val="14"/>
  </w:num>
  <w:num w:numId="25">
    <w:abstractNumId w:val="1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038"/>
    <w:rsid w:val="00007BD0"/>
    <w:rsid w:val="00011C3B"/>
    <w:rsid w:val="000276C5"/>
    <w:rsid w:val="0004456C"/>
    <w:rsid w:val="0005259B"/>
    <w:rsid w:val="00053FEE"/>
    <w:rsid w:val="00060AE4"/>
    <w:rsid w:val="00070D29"/>
    <w:rsid w:val="000746A7"/>
    <w:rsid w:val="000910BB"/>
    <w:rsid w:val="000926AF"/>
    <w:rsid w:val="000A34CA"/>
    <w:rsid w:val="000A3ED2"/>
    <w:rsid w:val="000B2EE2"/>
    <w:rsid w:val="000C00FA"/>
    <w:rsid w:val="000C51AA"/>
    <w:rsid w:val="000D17BC"/>
    <w:rsid w:val="000D2186"/>
    <w:rsid w:val="000E4F35"/>
    <w:rsid w:val="000E536A"/>
    <w:rsid w:val="000F6C1C"/>
    <w:rsid w:val="00116F4B"/>
    <w:rsid w:val="001229F4"/>
    <w:rsid w:val="00137471"/>
    <w:rsid w:val="00150FD3"/>
    <w:rsid w:val="0016338D"/>
    <w:rsid w:val="00184428"/>
    <w:rsid w:val="001A248F"/>
    <w:rsid w:val="001A3B5F"/>
    <w:rsid w:val="001A659D"/>
    <w:rsid w:val="001B51AB"/>
    <w:rsid w:val="001B5CA8"/>
    <w:rsid w:val="001C4490"/>
    <w:rsid w:val="001D2C1A"/>
    <w:rsid w:val="001D3BA2"/>
    <w:rsid w:val="001D44B7"/>
    <w:rsid w:val="001D5E93"/>
    <w:rsid w:val="001E0075"/>
    <w:rsid w:val="001E4E22"/>
    <w:rsid w:val="001F1B1F"/>
    <w:rsid w:val="001F2A20"/>
    <w:rsid w:val="001F486F"/>
    <w:rsid w:val="00206A42"/>
    <w:rsid w:val="00207DC4"/>
    <w:rsid w:val="0022485E"/>
    <w:rsid w:val="00243A99"/>
    <w:rsid w:val="00244DDB"/>
    <w:rsid w:val="002560C6"/>
    <w:rsid w:val="00267043"/>
    <w:rsid w:val="0028505C"/>
    <w:rsid w:val="00290300"/>
    <w:rsid w:val="0029567C"/>
    <w:rsid w:val="002B6265"/>
    <w:rsid w:val="002B7728"/>
    <w:rsid w:val="002C0B82"/>
    <w:rsid w:val="002C3291"/>
    <w:rsid w:val="00301B7A"/>
    <w:rsid w:val="00306D59"/>
    <w:rsid w:val="0032503A"/>
    <w:rsid w:val="00325EE1"/>
    <w:rsid w:val="003357C0"/>
    <w:rsid w:val="00344D60"/>
    <w:rsid w:val="00346477"/>
    <w:rsid w:val="00346D8A"/>
    <w:rsid w:val="00347CB0"/>
    <w:rsid w:val="0036248C"/>
    <w:rsid w:val="003666A8"/>
    <w:rsid w:val="00367401"/>
    <w:rsid w:val="00375678"/>
    <w:rsid w:val="0039390A"/>
    <w:rsid w:val="00394AB0"/>
    <w:rsid w:val="00396252"/>
    <w:rsid w:val="003A4B47"/>
    <w:rsid w:val="003B24AF"/>
    <w:rsid w:val="003B7182"/>
    <w:rsid w:val="003C56C4"/>
    <w:rsid w:val="003D5036"/>
    <w:rsid w:val="003D764D"/>
    <w:rsid w:val="003E0C69"/>
    <w:rsid w:val="003E3A1A"/>
    <w:rsid w:val="003F1B9F"/>
    <w:rsid w:val="0040091C"/>
    <w:rsid w:val="00406D7A"/>
    <w:rsid w:val="00407678"/>
    <w:rsid w:val="004121B8"/>
    <w:rsid w:val="004258BA"/>
    <w:rsid w:val="004367FB"/>
    <w:rsid w:val="00436C44"/>
    <w:rsid w:val="004531C9"/>
    <w:rsid w:val="004559CF"/>
    <w:rsid w:val="00457D91"/>
    <w:rsid w:val="00460C31"/>
    <w:rsid w:val="00461E53"/>
    <w:rsid w:val="00464E5B"/>
    <w:rsid w:val="0047055A"/>
    <w:rsid w:val="004730AF"/>
    <w:rsid w:val="00474450"/>
    <w:rsid w:val="00480770"/>
    <w:rsid w:val="004873E6"/>
    <w:rsid w:val="004B15B8"/>
    <w:rsid w:val="004B566C"/>
    <w:rsid w:val="004B7B48"/>
    <w:rsid w:val="004D4AB1"/>
    <w:rsid w:val="004E336C"/>
    <w:rsid w:val="004F218A"/>
    <w:rsid w:val="0050334E"/>
    <w:rsid w:val="00505387"/>
    <w:rsid w:val="00512DF7"/>
    <w:rsid w:val="005141E7"/>
    <w:rsid w:val="00517E63"/>
    <w:rsid w:val="00526B0D"/>
    <w:rsid w:val="005529EC"/>
    <w:rsid w:val="0055346F"/>
    <w:rsid w:val="005579FF"/>
    <w:rsid w:val="00566CA2"/>
    <w:rsid w:val="005776DD"/>
    <w:rsid w:val="00582117"/>
    <w:rsid w:val="0058478F"/>
    <w:rsid w:val="00593315"/>
    <w:rsid w:val="005A170D"/>
    <w:rsid w:val="005A6C96"/>
    <w:rsid w:val="005D0418"/>
    <w:rsid w:val="005E1D58"/>
    <w:rsid w:val="00610E37"/>
    <w:rsid w:val="0061454F"/>
    <w:rsid w:val="006207ED"/>
    <w:rsid w:val="0062415A"/>
    <w:rsid w:val="00626BC9"/>
    <w:rsid w:val="00634628"/>
    <w:rsid w:val="006458DF"/>
    <w:rsid w:val="00650D52"/>
    <w:rsid w:val="006615B2"/>
    <w:rsid w:val="00662313"/>
    <w:rsid w:val="006628B1"/>
    <w:rsid w:val="00673911"/>
    <w:rsid w:val="006870C9"/>
    <w:rsid w:val="00696FEF"/>
    <w:rsid w:val="006A3ADF"/>
    <w:rsid w:val="006A7BCB"/>
    <w:rsid w:val="006B4C1E"/>
    <w:rsid w:val="006C090F"/>
    <w:rsid w:val="006C4E32"/>
    <w:rsid w:val="006C56D8"/>
    <w:rsid w:val="006D07AE"/>
    <w:rsid w:val="006D1C93"/>
    <w:rsid w:val="006E3F11"/>
    <w:rsid w:val="006E526C"/>
    <w:rsid w:val="00701410"/>
    <w:rsid w:val="007113A1"/>
    <w:rsid w:val="00714061"/>
    <w:rsid w:val="00721CF6"/>
    <w:rsid w:val="00723E46"/>
    <w:rsid w:val="00733826"/>
    <w:rsid w:val="00757156"/>
    <w:rsid w:val="00761C8E"/>
    <w:rsid w:val="00766CFB"/>
    <w:rsid w:val="007816FF"/>
    <w:rsid w:val="00783B44"/>
    <w:rsid w:val="00785028"/>
    <w:rsid w:val="007A3A5A"/>
    <w:rsid w:val="007A4370"/>
    <w:rsid w:val="007A7F04"/>
    <w:rsid w:val="007D75C0"/>
    <w:rsid w:val="007E1D15"/>
    <w:rsid w:val="007E1DEA"/>
    <w:rsid w:val="007E2202"/>
    <w:rsid w:val="007F0C24"/>
    <w:rsid w:val="00800EB0"/>
    <w:rsid w:val="0080468C"/>
    <w:rsid w:val="008145EA"/>
    <w:rsid w:val="00814FEA"/>
    <w:rsid w:val="00815869"/>
    <w:rsid w:val="00816B81"/>
    <w:rsid w:val="00823B90"/>
    <w:rsid w:val="0083266E"/>
    <w:rsid w:val="008331FA"/>
    <w:rsid w:val="00834C74"/>
    <w:rsid w:val="008546E5"/>
    <w:rsid w:val="00865EA8"/>
    <w:rsid w:val="00871653"/>
    <w:rsid w:val="00880684"/>
    <w:rsid w:val="00881D74"/>
    <w:rsid w:val="00881E7B"/>
    <w:rsid w:val="008836AC"/>
    <w:rsid w:val="00887422"/>
    <w:rsid w:val="0089166C"/>
    <w:rsid w:val="00892F5F"/>
    <w:rsid w:val="00893204"/>
    <w:rsid w:val="008960DE"/>
    <w:rsid w:val="008A36DF"/>
    <w:rsid w:val="008C1698"/>
    <w:rsid w:val="008C1A3D"/>
    <w:rsid w:val="008D01C3"/>
    <w:rsid w:val="008D1E13"/>
    <w:rsid w:val="008D2734"/>
    <w:rsid w:val="008D6549"/>
    <w:rsid w:val="008D70D2"/>
    <w:rsid w:val="00900AE8"/>
    <w:rsid w:val="00900DAD"/>
    <w:rsid w:val="009075FF"/>
    <w:rsid w:val="0091408E"/>
    <w:rsid w:val="009168B7"/>
    <w:rsid w:val="009177FF"/>
    <w:rsid w:val="009378CA"/>
    <w:rsid w:val="0095025E"/>
    <w:rsid w:val="00955C4C"/>
    <w:rsid w:val="00995338"/>
    <w:rsid w:val="00996777"/>
    <w:rsid w:val="009C0BC7"/>
    <w:rsid w:val="009C6592"/>
    <w:rsid w:val="009D4CDD"/>
    <w:rsid w:val="009E209B"/>
    <w:rsid w:val="009F05BD"/>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4F0A"/>
    <w:rsid w:val="00B10710"/>
    <w:rsid w:val="00B208FA"/>
    <w:rsid w:val="00B25C12"/>
    <w:rsid w:val="00B2766F"/>
    <w:rsid w:val="00B31ABC"/>
    <w:rsid w:val="00B445ED"/>
    <w:rsid w:val="00B53881"/>
    <w:rsid w:val="00B6300F"/>
    <w:rsid w:val="00B70389"/>
    <w:rsid w:val="00B734A3"/>
    <w:rsid w:val="00B84623"/>
    <w:rsid w:val="00BA51EF"/>
    <w:rsid w:val="00BB66D5"/>
    <w:rsid w:val="00BC7E6E"/>
    <w:rsid w:val="00BE1D1F"/>
    <w:rsid w:val="00BE256D"/>
    <w:rsid w:val="00BE3060"/>
    <w:rsid w:val="00BE5E66"/>
    <w:rsid w:val="00BE6BBA"/>
    <w:rsid w:val="00C00281"/>
    <w:rsid w:val="00C021F3"/>
    <w:rsid w:val="00C05513"/>
    <w:rsid w:val="00C05625"/>
    <w:rsid w:val="00C06706"/>
    <w:rsid w:val="00C1751E"/>
    <w:rsid w:val="00C17C6C"/>
    <w:rsid w:val="00C21339"/>
    <w:rsid w:val="00C266F9"/>
    <w:rsid w:val="00C371EA"/>
    <w:rsid w:val="00C445AD"/>
    <w:rsid w:val="00C44CBA"/>
    <w:rsid w:val="00C458F0"/>
    <w:rsid w:val="00C4666A"/>
    <w:rsid w:val="00C479A3"/>
    <w:rsid w:val="00C50477"/>
    <w:rsid w:val="00C74DAF"/>
    <w:rsid w:val="00C80116"/>
    <w:rsid w:val="00C84E30"/>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1EF4"/>
    <w:rsid w:val="00D920E6"/>
    <w:rsid w:val="00DA004C"/>
    <w:rsid w:val="00DC00F2"/>
    <w:rsid w:val="00DE2A08"/>
    <w:rsid w:val="00DE2B4D"/>
    <w:rsid w:val="00E00E44"/>
    <w:rsid w:val="00E049A8"/>
    <w:rsid w:val="00E12ECB"/>
    <w:rsid w:val="00E1451F"/>
    <w:rsid w:val="00E15A72"/>
    <w:rsid w:val="00E15E28"/>
    <w:rsid w:val="00E16577"/>
    <w:rsid w:val="00E36051"/>
    <w:rsid w:val="00E460CE"/>
    <w:rsid w:val="00E544FA"/>
    <w:rsid w:val="00E55E83"/>
    <w:rsid w:val="00E5792E"/>
    <w:rsid w:val="00E6077C"/>
    <w:rsid w:val="00E6618E"/>
    <w:rsid w:val="00E7660A"/>
    <w:rsid w:val="00E77436"/>
    <w:rsid w:val="00E82C8E"/>
    <w:rsid w:val="00E87CFA"/>
    <w:rsid w:val="00E93D77"/>
    <w:rsid w:val="00E95264"/>
    <w:rsid w:val="00EA2172"/>
    <w:rsid w:val="00EA2DC1"/>
    <w:rsid w:val="00EC5571"/>
    <w:rsid w:val="00ED0E8F"/>
    <w:rsid w:val="00ED203E"/>
    <w:rsid w:val="00EE1504"/>
    <w:rsid w:val="00EE349F"/>
    <w:rsid w:val="00EE3B5B"/>
    <w:rsid w:val="00EE4CC9"/>
    <w:rsid w:val="00EF4800"/>
    <w:rsid w:val="00EF5490"/>
    <w:rsid w:val="00EF674A"/>
    <w:rsid w:val="00F00A3D"/>
    <w:rsid w:val="00F04F29"/>
    <w:rsid w:val="00F17CA4"/>
    <w:rsid w:val="00F24DDD"/>
    <w:rsid w:val="00F2770B"/>
    <w:rsid w:val="00F35EFC"/>
    <w:rsid w:val="00F5140E"/>
    <w:rsid w:val="00F549A3"/>
    <w:rsid w:val="00F54A4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4FEA"/>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814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814FE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14F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14FEA"/>
    <w:pPr>
      <w:ind w:left="1418" w:hanging="1418"/>
      <w:outlineLvl w:val="3"/>
    </w:pPr>
    <w:rPr>
      <w:sz w:val="24"/>
    </w:rPr>
  </w:style>
  <w:style w:type="paragraph" w:styleId="Heading5">
    <w:name w:val="heading 5"/>
    <w:aliases w:val="H5"/>
    <w:basedOn w:val="Heading4"/>
    <w:next w:val="Normal"/>
    <w:qFormat/>
    <w:rsid w:val="00814FEA"/>
    <w:pPr>
      <w:ind w:left="1701" w:hanging="1701"/>
      <w:outlineLvl w:val="4"/>
    </w:pPr>
    <w:rPr>
      <w:sz w:val="22"/>
    </w:rPr>
  </w:style>
  <w:style w:type="paragraph" w:styleId="Heading6">
    <w:name w:val="heading 6"/>
    <w:basedOn w:val="H6"/>
    <w:next w:val="Normal"/>
    <w:link w:val="Heading6Char"/>
    <w:qFormat/>
    <w:rsid w:val="00814FEA"/>
    <w:pPr>
      <w:outlineLvl w:val="5"/>
    </w:pPr>
  </w:style>
  <w:style w:type="paragraph" w:styleId="Heading7">
    <w:name w:val="heading 7"/>
    <w:basedOn w:val="H6"/>
    <w:next w:val="Normal"/>
    <w:link w:val="Heading7Char"/>
    <w:qFormat/>
    <w:rsid w:val="00814FEA"/>
    <w:pPr>
      <w:outlineLvl w:val="6"/>
    </w:pPr>
  </w:style>
  <w:style w:type="paragraph" w:styleId="Heading8">
    <w:name w:val="heading 8"/>
    <w:aliases w:val="Table Heading"/>
    <w:basedOn w:val="Heading1"/>
    <w:next w:val="Normal"/>
    <w:qFormat/>
    <w:rsid w:val="00814FEA"/>
    <w:pPr>
      <w:ind w:left="0" w:firstLine="0"/>
      <w:outlineLvl w:val="7"/>
    </w:pPr>
  </w:style>
  <w:style w:type="paragraph" w:styleId="Heading9">
    <w:name w:val="heading 9"/>
    <w:aliases w:val="Figure Heading,FH"/>
    <w:basedOn w:val="Heading8"/>
    <w:next w:val="Normal"/>
    <w:qFormat/>
    <w:rsid w:val="00814F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14FE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14FEA"/>
    <w:pPr>
      <w:spacing w:before="180"/>
      <w:ind w:left="2693" w:hanging="2693"/>
    </w:pPr>
    <w:rPr>
      <w:b/>
    </w:rPr>
  </w:style>
  <w:style w:type="paragraph" w:styleId="TOC1">
    <w:name w:val="toc 1"/>
    <w:semiHidden/>
    <w:rsid w:val="00814F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814FEA"/>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814FEA"/>
    <w:pPr>
      <w:ind w:left="1701" w:hanging="1701"/>
    </w:pPr>
  </w:style>
  <w:style w:type="paragraph" w:styleId="TOC4">
    <w:name w:val="toc 4"/>
    <w:basedOn w:val="TOC3"/>
    <w:rsid w:val="00814FEA"/>
    <w:pPr>
      <w:ind w:left="1418" w:hanging="1418"/>
    </w:pPr>
  </w:style>
  <w:style w:type="paragraph" w:styleId="TOC3">
    <w:name w:val="toc 3"/>
    <w:basedOn w:val="TOC2"/>
    <w:rsid w:val="00814FEA"/>
    <w:pPr>
      <w:ind w:left="1134" w:hanging="1134"/>
    </w:pPr>
  </w:style>
  <w:style w:type="paragraph" w:styleId="TOC2">
    <w:name w:val="toc 2"/>
    <w:basedOn w:val="TOC1"/>
    <w:rsid w:val="00814FEA"/>
    <w:pPr>
      <w:keepNext w:val="0"/>
      <w:spacing w:before="0"/>
      <w:ind w:left="851" w:hanging="851"/>
    </w:pPr>
    <w:rPr>
      <w:sz w:val="20"/>
    </w:rPr>
  </w:style>
  <w:style w:type="paragraph" w:styleId="Index2">
    <w:name w:val="index 2"/>
    <w:basedOn w:val="Index1"/>
    <w:rsid w:val="00814FEA"/>
    <w:pPr>
      <w:ind w:left="284"/>
    </w:pPr>
  </w:style>
  <w:style w:type="paragraph" w:styleId="Index1">
    <w:name w:val="index 1"/>
    <w:basedOn w:val="Normal"/>
    <w:rsid w:val="00814FEA"/>
    <w:pPr>
      <w:keepLines/>
      <w:spacing w:after="0"/>
    </w:pPr>
  </w:style>
  <w:style w:type="paragraph" w:customStyle="1" w:styleId="ZH">
    <w:name w:val="ZH"/>
    <w:rsid w:val="00814F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814FEA"/>
    <w:pPr>
      <w:outlineLvl w:val="9"/>
    </w:pPr>
  </w:style>
  <w:style w:type="paragraph" w:styleId="ListNumber2">
    <w:name w:val="List Number 2"/>
    <w:basedOn w:val="ListNumber"/>
    <w:rsid w:val="00814FE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14FEA"/>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814F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14FEA"/>
    <w:pPr>
      <w:keepLines/>
      <w:spacing w:after="0"/>
      <w:ind w:left="454" w:hanging="454"/>
    </w:pPr>
    <w:rPr>
      <w:sz w:val="16"/>
    </w:rPr>
  </w:style>
  <w:style w:type="paragraph" w:customStyle="1" w:styleId="TAH">
    <w:name w:val="TAH"/>
    <w:basedOn w:val="TAC"/>
    <w:link w:val="TAHCar"/>
    <w:rsid w:val="00814FEA"/>
    <w:rPr>
      <w:b/>
    </w:rPr>
  </w:style>
  <w:style w:type="paragraph" w:customStyle="1" w:styleId="TAC">
    <w:name w:val="TAC"/>
    <w:basedOn w:val="TAL"/>
    <w:link w:val="TACChar"/>
    <w:rsid w:val="00814FEA"/>
    <w:pPr>
      <w:jc w:val="center"/>
    </w:pPr>
  </w:style>
  <w:style w:type="paragraph" w:customStyle="1" w:styleId="TF">
    <w:name w:val="TF"/>
    <w:basedOn w:val="TH"/>
    <w:rsid w:val="00814FEA"/>
    <w:pPr>
      <w:keepNext w:val="0"/>
      <w:spacing w:before="0" w:after="240"/>
    </w:pPr>
  </w:style>
  <w:style w:type="paragraph" w:customStyle="1" w:styleId="NO">
    <w:name w:val="NO"/>
    <w:basedOn w:val="Normal"/>
    <w:rsid w:val="00814FEA"/>
    <w:pPr>
      <w:keepLines/>
      <w:ind w:left="1135" w:hanging="851"/>
    </w:pPr>
  </w:style>
  <w:style w:type="paragraph" w:styleId="TOC9">
    <w:name w:val="toc 9"/>
    <w:basedOn w:val="TOC8"/>
    <w:rsid w:val="00814FEA"/>
    <w:pPr>
      <w:ind w:left="1418" w:hanging="1418"/>
    </w:pPr>
  </w:style>
  <w:style w:type="paragraph" w:customStyle="1" w:styleId="EX">
    <w:name w:val="EX"/>
    <w:basedOn w:val="Normal"/>
    <w:rsid w:val="00814FEA"/>
    <w:pPr>
      <w:keepLines/>
      <w:ind w:left="1702" w:hanging="1418"/>
    </w:pPr>
  </w:style>
  <w:style w:type="paragraph" w:customStyle="1" w:styleId="LD">
    <w:name w:val="LD"/>
    <w:rsid w:val="00814FEA"/>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814FEA"/>
    <w:pPr>
      <w:spacing w:after="0"/>
    </w:pPr>
  </w:style>
  <w:style w:type="paragraph" w:customStyle="1" w:styleId="EW">
    <w:name w:val="EW"/>
    <w:basedOn w:val="EX"/>
    <w:rsid w:val="00814FEA"/>
    <w:pPr>
      <w:spacing w:after="0"/>
    </w:pPr>
  </w:style>
  <w:style w:type="paragraph" w:styleId="TOC6">
    <w:name w:val="toc 6"/>
    <w:basedOn w:val="TOC5"/>
    <w:next w:val="Normal"/>
    <w:rsid w:val="00814FEA"/>
    <w:pPr>
      <w:ind w:left="1985" w:hanging="1985"/>
    </w:pPr>
  </w:style>
  <w:style w:type="paragraph" w:styleId="TOC7">
    <w:name w:val="toc 7"/>
    <w:basedOn w:val="TOC6"/>
    <w:next w:val="Normal"/>
    <w:rsid w:val="00814FEA"/>
    <w:pPr>
      <w:ind w:left="2268" w:hanging="2268"/>
    </w:pPr>
  </w:style>
  <w:style w:type="paragraph" w:styleId="ListBullet2">
    <w:name w:val="List Bullet 2"/>
    <w:aliases w:val="lb2"/>
    <w:basedOn w:val="ListBullet"/>
    <w:rsid w:val="00814FEA"/>
    <w:pPr>
      <w:ind w:left="851"/>
    </w:pPr>
  </w:style>
  <w:style w:type="paragraph" w:styleId="ListBullet3">
    <w:name w:val="List Bullet 3"/>
    <w:basedOn w:val="ListBullet2"/>
    <w:rsid w:val="00814FEA"/>
    <w:pPr>
      <w:ind w:left="1135"/>
    </w:pPr>
  </w:style>
  <w:style w:type="paragraph" w:styleId="ListNumber">
    <w:name w:val="List Number"/>
    <w:basedOn w:val="List"/>
    <w:rsid w:val="00814FEA"/>
  </w:style>
  <w:style w:type="paragraph" w:customStyle="1" w:styleId="EQ">
    <w:name w:val="EQ"/>
    <w:basedOn w:val="Normal"/>
    <w:next w:val="Normal"/>
    <w:rsid w:val="00814FEA"/>
    <w:pPr>
      <w:keepLines/>
      <w:tabs>
        <w:tab w:val="center" w:pos="4536"/>
        <w:tab w:val="right" w:pos="9072"/>
      </w:tabs>
    </w:pPr>
  </w:style>
  <w:style w:type="paragraph" w:customStyle="1" w:styleId="TH">
    <w:name w:val="TH"/>
    <w:basedOn w:val="Normal"/>
    <w:link w:val="THChar"/>
    <w:rsid w:val="00814FEA"/>
    <w:pPr>
      <w:keepNext/>
      <w:keepLines/>
      <w:spacing w:before="60"/>
      <w:jc w:val="center"/>
    </w:pPr>
    <w:rPr>
      <w:rFonts w:ascii="Arial" w:hAnsi="Arial"/>
      <w:b/>
    </w:rPr>
  </w:style>
  <w:style w:type="paragraph" w:customStyle="1" w:styleId="NF">
    <w:name w:val="NF"/>
    <w:basedOn w:val="NO"/>
    <w:rsid w:val="00814FEA"/>
    <w:pPr>
      <w:keepNext/>
      <w:spacing w:after="0"/>
    </w:pPr>
    <w:rPr>
      <w:rFonts w:ascii="Arial" w:hAnsi="Arial"/>
      <w:sz w:val="18"/>
    </w:rPr>
  </w:style>
  <w:style w:type="paragraph" w:customStyle="1" w:styleId="PL">
    <w:name w:val="PL"/>
    <w:rsid w:val="00814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814FEA"/>
    <w:pPr>
      <w:jc w:val="right"/>
    </w:pPr>
  </w:style>
  <w:style w:type="paragraph" w:customStyle="1" w:styleId="H6">
    <w:name w:val="H6"/>
    <w:basedOn w:val="Heading5"/>
    <w:next w:val="Normal"/>
    <w:rsid w:val="00814FEA"/>
    <w:pPr>
      <w:ind w:left="1985" w:hanging="1985"/>
      <w:outlineLvl w:val="9"/>
    </w:pPr>
    <w:rPr>
      <w:sz w:val="20"/>
    </w:rPr>
  </w:style>
  <w:style w:type="paragraph" w:customStyle="1" w:styleId="TAN">
    <w:name w:val="TAN"/>
    <w:basedOn w:val="TAL"/>
    <w:link w:val="TANChar"/>
    <w:rsid w:val="00814FEA"/>
    <w:pPr>
      <w:ind w:left="851" w:hanging="851"/>
    </w:pPr>
  </w:style>
  <w:style w:type="paragraph" w:customStyle="1" w:styleId="TAL">
    <w:name w:val="TAL"/>
    <w:basedOn w:val="Normal"/>
    <w:link w:val="TALCar"/>
    <w:rsid w:val="00814FEA"/>
    <w:pPr>
      <w:keepNext/>
      <w:keepLines/>
      <w:spacing w:after="0"/>
    </w:pPr>
    <w:rPr>
      <w:rFonts w:ascii="Arial" w:hAnsi="Arial"/>
      <w:sz w:val="18"/>
    </w:rPr>
  </w:style>
  <w:style w:type="paragraph" w:customStyle="1" w:styleId="ZA">
    <w:name w:val="ZA"/>
    <w:rsid w:val="00814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814F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814F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814F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814FEA"/>
    <w:pPr>
      <w:framePr w:wrap="notBeside" w:y="16161"/>
    </w:pPr>
  </w:style>
  <w:style w:type="character" w:customStyle="1" w:styleId="ZGSM">
    <w:name w:val="ZGSM"/>
    <w:rsid w:val="00814FEA"/>
  </w:style>
  <w:style w:type="paragraph" w:styleId="List2">
    <w:name w:val="List 2"/>
    <w:basedOn w:val="List"/>
    <w:rsid w:val="00814FEA"/>
    <w:pPr>
      <w:ind w:left="851"/>
    </w:pPr>
  </w:style>
  <w:style w:type="paragraph" w:customStyle="1" w:styleId="ZG">
    <w:name w:val="ZG"/>
    <w:rsid w:val="00814F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814FEA"/>
    <w:pPr>
      <w:ind w:left="1135"/>
    </w:pPr>
  </w:style>
  <w:style w:type="paragraph" w:styleId="List4">
    <w:name w:val="List 4"/>
    <w:basedOn w:val="List3"/>
    <w:rsid w:val="00814FEA"/>
    <w:pPr>
      <w:ind w:left="1418"/>
    </w:pPr>
  </w:style>
  <w:style w:type="paragraph" w:styleId="List5">
    <w:name w:val="List 5"/>
    <w:basedOn w:val="List4"/>
    <w:rsid w:val="00814FEA"/>
    <w:pPr>
      <w:ind w:left="1702"/>
    </w:pPr>
  </w:style>
  <w:style w:type="paragraph" w:customStyle="1" w:styleId="EditorsNote">
    <w:name w:val="Editor's Note"/>
    <w:basedOn w:val="NO"/>
    <w:rsid w:val="00814FEA"/>
    <w:rPr>
      <w:color w:val="FF0000"/>
    </w:rPr>
  </w:style>
  <w:style w:type="paragraph" w:styleId="List">
    <w:name w:val="List"/>
    <w:basedOn w:val="Normal"/>
    <w:rsid w:val="00814FEA"/>
    <w:pPr>
      <w:ind w:left="568" w:hanging="284"/>
    </w:pPr>
  </w:style>
  <w:style w:type="paragraph" w:styleId="ListBullet">
    <w:name w:val="List Bullet"/>
    <w:basedOn w:val="List"/>
    <w:rsid w:val="00814FEA"/>
  </w:style>
  <w:style w:type="paragraph" w:styleId="ListBullet4">
    <w:name w:val="List Bullet 4"/>
    <w:basedOn w:val="ListBullet3"/>
    <w:rsid w:val="00814FEA"/>
    <w:pPr>
      <w:ind w:left="1418"/>
    </w:pPr>
  </w:style>
  <w:style w:type="paragraph" w:styleId="ListBullet5">
    <w:name w:val="List Bullet 5"/>
    <w:basedOn w:val="ListBullet4"/>
    <w:rsid w:val="00814FEA"/>
    <w:pPr>
      <w:ind w:left="1702"/>
    </w:pPr>
  </w:style>
  <w:style w:type="paragraph" w:customStyle="1" w:styleId="B1">
    <w:name w:val="B1"/>
    <w:basedOn w:val="List"/>
    <w:link w:val="B1Char1"/>
    <w:rsid w:val="00814FEA"/>
  </w:style>
  <w:style w:type="paragraph" w:customStyle="1" w:styleId="B2">
    <w:name w:val="B2"/>
    <w:basedOn w:val="List2"/>
    <w:rsid w:val="00814FEA"/>
  </w:style>
  <w:style w:type="paragraph" w:customStyle="1" w:styleId="B3">
    <w:name w:val="B3"/>
    <w:basedOn w:val="List3"/>
    <w:rsid w:val="00814FEA"/>
  </w:style>
  <w:style w:type="paragraph" w:customStyle="1" w:styleId="B4">
    <w:name w:val="B4"/>
    <w:basedOn w:val="List4"/>
    <w:rsid w:val="00814FEA"/>
  </w:style>
  <w:style w:type="paragraph" w:customStyle="1" w:styleId="B5">
    <w:name w:val="B5"/>
    <w:basedOn w:val="List5"/>
    <w:rsid w:val="00814FEA"/>
  </w:style>
  <w:style w:type="paragraph" w:styleId="Footer">
    <w:name w:val="footer"/>
    <w:basedOn w:val="Header"/>
    <w:link w:val="FooterChar"/>
    <w:rsid w:val="00814FEA"/>
    <w:pPr>
      <w:jc w:val="center"/>
    </w:pPr>
    <w:rPr>
      <w:i/>
    </w:rPr>
  </w:style>
  <w:style w:type="paragraph" w:customStyle="1" w:styleId="ZTD">
    <w:name w:val="ZTD"/>
    <w:basedOn w:val="ZB"/>
    <w:rsid w:val="00814FE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8331F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130819">
      <w:bodyDiv w:val="1"/>
      <w:marLeft w:val="0"/>
      <w:marRight w:val="0"/>
      <w:marTop w:val="0"/>
      <w:marBottom w:val="0"/>
      <w:divBdr>
        <w:top w:val="none" w:sz="0" w:space="0" w:color="auto"/>
        <w:left w:val="none" w:sz="0" w:space="0" w:color="auto"/>
        <w:bottom w:val="none" w:sz="0" w:space="0" w:color="auto"/>
        <w:right w:val="none" w:sz="0" w:space="0" w:color="auto"/>
      </w:divBdr>
    </w:div>
    <w:div w:id="307781460">
      <w:bodyDiv w:val="1"/>
      <w:marLeft w:val="0"/>
      <w:marRight w:val="0"/>
      <w:marTop w:val="0"/>
      <w:marBottom w:val="0"/>
      <w:divBdr>
        <w:top w:val="none" w:sz="0" w:space="0" w:color="auto"/>
        <w:left w:val="none" w:sz="0" w:space="0" w:color="auto"/>
        <w:bottom w:val="none" w:sz="0" w:space="0" w:color="auto"/>
        <w:right w:val="none" w:sz="0" w:space="0" w:color="auto"/>
      </w:divBdr>
    </w:div>
    <w:div w:id="336231245">
      <w:bodyDiv w:val="1"/>
      <w:marLeft w:val="0"/>
      <w:marRight w:val="0"/>
      <w:marTop w:val="0"/>
      <w:marBottom w:val="0"/>
      <w:divBdr>
        <w:top w:val="none" w:sz="0" w:space="0" w:color="auto"/>
        <w:left w:val="none" w:sz="0" w:space="0" w:color="auto"/>
        <w:bottom w:val="none" w:sz="0" w:space="0" w:color="auto"/>
        <w:right w:val="none" w:sz="0" w:space="0" w:color="auto"/>
      </w:divBdr>
    </w:div>
    <w:div w:id="609048691">
      <w:bodyDiv w:val="1"/>
      <w:marLeft w:val="0"/>
      <w:marRight w:val="0"/>
      <w:marTop w:val="0"/>
      <w:marBottom w:val="0"/>
      <w:divBdr>
        <w:top w:val="none" w:sz="0" w:space="0" w:color="auto"/>
        <w:left w:val="none" w:sz="0" w:space="0" w:color="auto"/>
        <w:bottom w:val="none" w:sz="0" w:space="0" w:color="auto"/>
        <w:right w:val="none" w:sz="0" w:space="0" w:color="auto"/>
      </w:divBdr>
    </w:div>
    <w:div w:id="77864576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69570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769870">
      <w:bodyDiv w:val="1"/>
      <w:marLeft w:val="0"/>
      <w:marRight w:val="0"/>
      <w:marTop w:val="0"/>
      <w:marBottom w:val="0"/>
      <w:divBdr>
        <w:top w:val="none" w:sz="0" w:space="0" w:color="auto"/>
        <w:left w:val="none" w:sz="0" w:space="0" w:color="auto"/>
        <w:bottom w:val="none" w:sz="0" w:space="0" w:color="auto"/>
        <w:right w:val="none" w:sz="0" w:space="0" w:color="auto"/>
      </w:divBdr>
    </w:div>
    <w:div w:id="137476945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829719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6BCCF-6630-47F2-9019-C7C2EBD9A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977</Words>
  <Characters>5570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2023-03-13T14:36:00Z</dcterms:created>
  <dcterms:modified xsi:type="dcterms:W3CDTF">2023-03-13T14:36:00Z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(3)Mw+ImZx0uNFwvGbixrAffa2VA7Nztl5QHrJRPiJdyHtHTuj96qAkp5I5Y7SBQNy2ZeUIa05V
gY3mGInlgKegqPpcGMdMa4KFdIqmjP2H/4z38L5ssRBB/olbrNCA0ZbiMt9ai92Q2MX5rvJN
mfaQg6Z1PgSAWvld+pBe7baWUQkMNrqvwRXnABrZ5TMGtBP8EiuEBe8ciJs4l0eDO1zjcoXU
06zcwsl726qY/bCBVz</vt:lpwstr>
  </property>
  <property fmtid="{D5CDD505-2E9C-101B-9397-08002B2CF9AE}" pid="11" name="_2015_ms_pID_7253431">
    <vt:lpwstr>W3Dea9jyqVXsXsk30Z4slkv97OHW3SIrRlDC6i8PCtuPLWpIBWxHve
Ja1eGe0wQv44CPVZct+5HJOJOgqtTM0S4VzaXQQukcZdS6aedjbhejNHrl3tEmjN6UaDevfR
sZshva3u4efp9h7T+MAClkwXTf+46UMmpTq+2QoE2aRQuEk/WuGcZJ8tcEY7BKd/aIyzAuHk
jYuKTmW4y67Hs0j6UWfMYB0qBDqNvJ0xSrkl</vt:lpwstr>
  </property>
  <property fmtid="{D5CDD505-2E9C-101B-9397-08002B2CF9AE}" pid="12" name="_2015_ms_pID_7253432">
    <vt:lpwstr>9lIox3uEx3kYrXkjDhv0yDY=</vt:lpwstr>
  </property>
</Properties>
</file>